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9AEB8" w14:textId="77777777" w:rsidR="006C4026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0F">
        <w:rPr>
          <w:rFonts w:ascii="Times New Roman" w:hAnsi="Times New Roman" w:cs="Times New Roman"/>
          <w:b/>
          <w:sz w:val="24"/>
          <w:szCs w:val="24"/>
        </w:rPr>
        <w:t>Rozkład materiału a wymagania podstawy programowej</w:t>
      </w:r>
    </w:p>
    <w:p w14:paraId="3760BF3B" w14:textId="5CF4D5B9" w:rsidR="008F6C82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0F">
        <w:rPr>
          <w:rFonts w:ascii="Times New Roman" w:hAnsi="Times New Roman" w:cs="Times New Roman"/>
          <w:b/>
          <w:sz w:val="24"/>
          <w:szCs w:val="24"/>
        </w:rPr>
        <w:t>dla I</w:t>
      </w:r>
      <w:r w:rsidR="00F8024B" w:rsidRPr="009B1F0F">
        <w:rPr>
          <w:rFonts w:ascii="Times New Roman" w:hAnsi="Times New Roman" w:cs="Times New Roman"/>
          <w:b/>
          <w:sz w:val="24"/>
          <w:szCs w:val="24"/>
        </w:rPr>
        <w:t>I</w:t>
      </w:r>
      <w:r w:rsidR="00005124">
        <w:rPr>
          <w:rFonts w:ascii="Times New Roman" w:hAnsi="Times New Roman" w:cs="Times New Roman"/>
          <w:b/>
          <w:sz w:val="24"/>
          <w:szCs w:val="24"/>
        </w:rPr>
        <w:t>I</w:t>
      </w:r>
      <w:r w:rsidRPr="009B1F0F">
        <w:rPr>
          <w:rFonts w:ascii="Times New Roman" w:hAnsi="Times New Roman" w:cs="Times New Roman"/>
          <w:b/>
          <w:sz w:val="24"/>
          <w:szCs w:val="24"/>
        </w:rPr>
        <w:t xml:space="preserve"> klasy czteroletniego liceum i pięcioletniego technikum. Zakres podstawowy</w:t>
      </w:r>
    </w:p>
    <w:p w14:paraId="159513FA" w14:textId="77777777" w:rsidR="006C4026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935"/>
        <w:gridCol w:w="5772"/>
      </w:tblGrid>
      <w:tr w:rsidR="00BE1036" w:rsidRPr="005D27E2" w14:paraId="5B6EA85E" w14:textId="77777777" w:rsidTr="006240FF">
        <w:tc>
          <w:tcPr>
            <w:tcW w:w="2749" w:type="dxa"/>
            <w:shd w:val="clear" w:color="auto" w:fill="D9D9D9" w:themeFill="background1" w:themeFillShade="D9"/>
            <w:vAlign w:val="center"/>
          </w:tcPr>
          <w:p w14:paraId="132C139F" w14:textId="77777777" w:rsidR="008F6C82" w:rsidRPr="00A0758D" w:rsidRDefault="008F6C82" w:rsidP="004B47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758D">
              <w:rPr>
                <w:rFonts w:ascii="Times New Roman" w:hAnsi="Times New Roman" w:cs="Times New Roman"/>
                <w:b/>
              </w:rPr>
              <w:t>TEMAT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1CF97E46" w14:textId="77777777" w:rsidR="008F6C82" w:rsidRPr="00A0758D" w:rsidRDefault="008F6C82" w:rsidP="004B47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758D">
              <w:rPr>
                <w:rFonts w:ascii="Times New Roman" w:hAnsi="Times New Roman" w:cs="Times New Roman"/>
                <w:b/>
              </w:rPr>
              <w:t>LICZBA GODZIN LEKCYJNYCH</w:t>
            </w:r>
          </w:p>
        </w:tc>
        <w:tc>
          <w:tcPr>
            <w:tcW w:w="5772" w:type="dxa"/>
            <w:shd w:val="clear" w:color="auto" w:fill="D9D9D9" w:themeFill="background1" w:themeFillShade="D9"/>
            <w:vAlign w:val="center"/>
          </w:tcPr>
          <w:p w14:paraId="2A6E1028" w14:textId="77777777" w:rsidR="008F6C82" w:rsidRPr="00A0758D" w:rsidRDefault="008F6C82" w:rsidP="004B47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758D">
              <w:rPr>
                <w:rFonts w:ascii="Times New Roman" w:hAnsi="Times New Roman" w:cs="Times New Roman"/>
                <w:b/>
              </w:rPr>
              <w:t xml:space="preserve">WYMAGANIA SZCZEGÓŁOWE </w:t>
            </w:r>
            <w:r w:rsidRPr="00A0758D">
              <w:rPr>
                <w:rFonts w:ascii="Times New Roman" w:hAnsi="Times New Roman" w:cs="Times New Roman"/>
                <w:b/>
              </w:rPr>
              <w:br/>
              <w:t xml:space="preserve">Z PODSTAWY PROGRAMOWEJ </w:t>
            </w:r>
          </w:p>
        </w:tc>
      </w:tr>
      <w:tr w:rsidR="008F6C82" w:rsidRPr="005D27E2" w14:paraId="4BE5E277" w14:textId="77777777" w:rsidTr="0019692C">
        <w:trPr>
          <w:trHeight w:val="397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3F3E162F" w14:textId="2F82358F" w:rsidR="008F6C82" w:rsidRPr="007406D6" w:rsidRDefault="007406D6" w:rsidP="003D7283">
            <w:pPr>
              <w:spacing w:after="0"/>
              <w:ind w:left="346" w:hanging="204"/>
              <w:textAlignment w:val="top"/>
              <w:rPr>
                <w:rFonts w:ascii="Times New Roman" w:eastAsia="Calibri" w:hAnsi="Times New Roman" w:cs="Times New Roman"/>
                <w:b/>
              </w:rPr>
            </w:pPr>
            <w:r w:rsidRPr="007406D6">
              <w:rPr>
                <w:rFonts w:ascii="Times New Roman" w:hAnsi="Times New Roman" w:cs="Times New Roman"/>
                <w:b/>
                <w:bCs/>
                <w:color w:val="000000"/>
              </w:rPr>
              <w:t>WYRAŻENIA WYMIERNE</w:t>
            </w:r>
            <w:r w:rsidRPr="007406D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7406D6" w:rsidRPr="00E202E5" w14:paraId="667F0DF0" w14:textId="77777777" w:rsidTr="006240FF">
        <w:trPr>
          <w:trHeight w:val="544"/>
        </w:trPr>
        <w:tc>
          <w:tcPr>
            <w:tcW w:w="2749" w:type="dxa"/>
          </w:tcPr>
          <w:p w14:paraId="4D2DBD75" w14:textId="354768D5" w:rsidR="007406D6" w:rsidRPr="00BC7F04" w:rsidRDefault="006A48B1" w:rsidP="007406D6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Wyrażenia wymierne</w:t>
            </w:r>
          </w:p>
        </w:tc>
        <w:tc>
          <w:tcPr>
            <w:tcW w:w="1935" w:type="dxa"/>
          </w:tcPr>
          <w:p w14:paraId="6EC9FD41" w14:textId="03EB1A2B" w:rsidR="007406D6" w:rsidRPr="00BC7F04" w:rsidRDefault="007406D6" w:rsidP="007406D6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560598F4" w14:textId="77777777" w:rsidR="007406D6" w:rsidRPr="00EC6F66" w:rsidRDefault="007406D6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Wyrażenia algebraiczne. </w:t>
            </w:r>
            <w:r w:rsidRPr="00EC6F6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DC05A2C" w14:textId="77777777" w:rsidR="00EC6F66" w:rsidRPr="00EC6F66" w:rsidRDefault="00EC6F66" w:rsidP="00EC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C6F66">
              <w:rPr>
                <w:rFonts w:ascii="Times New Roman" w:hAnsi="Times New Roman" w:cs="Times New Roman"/>
                <w:sz w:val="20"/>
                <w:szCs w:val="20"/>
              </w:rPr>
              <w:t xml:space="preserve">1) stosuje wzory skróconego mnożenia na: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</m:oMath>
          </w:p>
          <w:p w14:paraId="07502E9E" w14:textId="77777777" w:rsidR="00EC6F66" w:rsidRPr="00EC6F66" w:rsidRDefault="00AC267D" w:rsidP="00EC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3 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n 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;</m:t>
                </m:r>
              </m:oMath>
            </m:oMathPara>
          </w:p>
          <w:p w14:paraId="40D0E84C" w14:textId="77777777" w:rsidR="007406D6" w:rsidRPr="00EC6F66" w:rsidRDefault="007406D6" w:rsidP="007406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F66">
              <w:rPr>
                <w:rFonts w:ascii="Times New Roman" w:hAnsi="Times New Roman" w:cs="Times New Roman"/>
                <w:sz w:val="20"/>
                <w:szCs w:val="20"/>
              </w:rPr>
              <w:t>2) dodaje, odejmuje i mnoży wielomiany jednej i wielu zmiennych;</w:t>
            </w:r>
          </w:p>
          <w:p w14:paraId="296C8D3E" w14:textId="77777777" w:rsidR="00EC6F66" w:rsidRPr="00EC6F66" w:rsidRDefault="00EC6F66" w:rsidP="00EC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C6F66">
              <w:rPr>
                <w:rFonts w:ascii="Times New Roman" w:hAnsi="Times New Roman" w:cs="Times New Roman"/>
                <w:sz w:val="20"/>
                <w:szCs w:val="20"/>
              </w:rPr>
              <w:t xml:space="preserve">4) rozkłada wielomiany na czynniki metodą wyłączania wspólnego czynnika przed nawias oraz metodą grupowania wyrazów, w przypadkach nie trudniejszych niż rozkład wielomianu  </w:t>
            </w:r>
          </w:p>
          <w:p w14:paraId="5C6C77AD" w14:textId="77777777" w:rsidR="00EC6F66" w:rsidRPr="00EC6F66" w:rsidRDefault="00EC6F66" w:rsidP="00EC6F6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W(x) = 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-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+ 4x -2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e>
              </m:rad>
            </m:oMath>
            <w:r w:rsidRPr="00EC6F6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2443FC0" w14:textId="77777777" w:rsidR="00EC6F66" w:rsidRPr="00EC6F66" w:rsidRDefault="00EC6F66" w:rsidP="00EC6F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F66">
              <w:rPr>
                <w:rFonts w:ascii="Times New Roman" w:hAnsi="Times New Roman" w:cs="Times New Roman"/>
                <w:sz w:val="20"/>
                <w:szCs w:val="20"/>
              </w:rPr>
              <w:t>5) znajduje pierwiastki całkowite wielomianu o współczynnikach całkowitych;</w:t>
            </w:r>
          </w:p>
          <w:p w14:paraId="5D0690B0" w14:textId="1F4E9373" w:rsidR="00EC6F66" w:rsidRPr="00EC6F66" w:rsidRDefault="00EC6F66" w:rsidP="00EC6F6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C6F66">
              <w:rPr>
                <w:rFonts w:ascii="Times New Roman" w:hAnsi="Times New Roman" w:cs="Times New Roman"/>
                <w:sz w:val="20"/>
                <w:szCs w:val="20"/>
              </w:rPr>
              <w:t xml:space="preserve">6) dzieli wielomian jednej zmiennej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W(x) </m:t>
              </m:r>
            </m:oMath>
            <w:r w:rsidRPr="00EC6F66">
              <w:rPr>
                <w:rFonts w:ascii="Times New Roman" w:hAnsi="Times New Roman" w:cs="Times New Roman"/>
                <w:sz w:val="20"/>
                <w:szCs w:val="20"/>
              </w:rPr>
              <w:t xml:space="preserve">przez dwumian postaci </w:t>
            </w:r>
          </w:p>
          <w:p w14:paraId="2FC9A9AD" w14:textId="15BC8C99" w:rsidR="00EC6F66" w:rsidRPr="00EC6F66" w:rsidRDefault="00EC6F66" w:rsidP="00C564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x- a</m:t>
              </m:r>
            </m:oMath>
            <w:r w:rsidRPr="00EC6F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406D6" w:rsidRPr="00E202E5" w14:paraId="78276113" w14:textId="77777777" w:rsidTr="006240FF">
        <w:trPr>
          <w:trHeight w:val="397"/>
        </w:trPr>
        <w:tc>
          <w:tcPr>
            <w:tcW w:w="2749" w:type="dxa"/>
          </w:tcPr>
          <w:p w14:paraId="3346A3F4" w14:textId="4116D58E" w:rsidR="007406D6" w:rsidRPr="00BC7F04" w:rsidRDefault="006A48B1" w:rsidP="0096237D">
            <w:pPr>
              <w:pStyle w:val="CM3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Równania wymierne</w:t>
            </w:r>
          </w:p>
        </w:tc>
        <w:tc>
          <w:tcPr>
            <w:tcW w:w="1935" w:type="dxa"/>
          </w:tcPr>
          <w:p w14:paraId="380C9378" w14:textId="33778FB7" w:rsidR="007406D6" w:rsidRPr="00BC7F04" w:rsidRDefault="007406D6" w:rsidP="007406D6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5582358A" w14:textId="5FB4F6FF" w:rsidR="007406D6" w:rsidRPr="00EC6F66" w:rsidRDefault="00EC6F66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F66">
              <w:rPr>
                <w:rFonts w:ascii="Times New Roman" w:hAnsi="Times New Roman" w:cs="Times New Roman"/>
                <w:b/>
                <w:sz w:val="20"/>
                <w:szCs w:val="20"/>
              </w:rPr>
              <w:t>III. Równania i nierówności</w:t>
            </w:r>
            <w:r w:rsidR="007406D6" w:rsidRPr="00EC6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406D6" w:rsidRPr="00EC6F66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798323C" w14:textId="51DB9F3A" w:rsidR="00EC6F66" w:rsidRPr="00EC6F66" w:rsidRDefault="00EC6F66" w:rsidP="00EC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F66">
              <w:rPr>
                <w:rFonts w:ascii="Times New Roman" w:hAnsi="Times New Roman" w:cs="Times New Roman"/>
                <w:sz w:val="20"/>
                <w:szCs w:val="20"/>
              </w:rPr>
              <w:t xml:space="preserve">7) rozwiązuje równania wymierne postaci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V(x)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W(x)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=0</m:t>
              </m:r>
            </m:oMath>
            <w:r w:rsidR="00AC267D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</w:p>
          <w:p w14:paraId="5747CA43" w14:textId="540BC2ED" w:rsidR="007406D6" w:rsidRPr="00EC6F66" w:rsidRDefault="00EC6F66" w:rsidP="00EC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F66">
              <w:rPr>
                <w:rFonts w:ascii="Times New Roman" w:hAnsi="Times New Roman" w:cs="Times New Roman"/>
                <w:sz w:val="20"/>
                <w:szCs w:val="20"/>
              </w:rPr>
              <w:t xml:space="preserve"> gdzie wielomiany </w:t>
            </w:r>
            <w:r w:rsidRPr="00EC6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 </w:t>
            </w:r>
            <w:r w:rsidRPr="00EC6F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C6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EC6F66">
              <w:rPr>
                <w:rFonts w:ascii="Times New Roman" w:hAnsi="Times New Roman" w:cs="Times New Roman"/>
                <w:sz w:val="20"/>
                <w:szCs w:val="20"/>
              </w:rPr>
              <w:t xml:space="preserve">) i </w:t>
            </w:r>
            <w:r w:rsidRPr="00EC6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</w:t>
            </w:r>
            <w:r w:rsidRPr="00EC6F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C6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EC6F66">
              <w:rPr>
                <w:rFonts w:ascii="Times New Roman" w:hAnsi="Times New Roman" w:cs="Times New Roman"/>
                <w:sz w:val="20"/>
                <w:szCs w:val="20"/>
              </w:rPr>
              <w:t>) są zapisane w postaci iloczynowej.</w:t>
            </w:r>
            <w:r w:rsidRPr="00EC6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06D6" w:rsidRPr="00E202E5" w14:paraId="5D39D947" w14:textId="77777777" w:rsidTr="006240FF">
        <w:trPr>
          <w:trHeight w:val="397"/>
        </w:trPr>
        <w:tc>
          <w:tcPr>
            <w:tcW w:w="2749" w:type="dxa"/>
          </w:tcPr>
          <w:p w14:paraId="19C415F5" w14:textId="68976144" w:rsidR="007406D6" w:rsidRPr="00BC7F04" w:rsidRDefault="007406D6" w:rsidP="007406D6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7F04">
              <w:rPr>
                <w:rFonts w:ascii="Times New Roman" w:eastAsia="Quasi-LucidaBright" w:hAnsi="Times New Roman" w:cs="Times New Roman"/>
                <w:color w:val="231F20"/>
                <w:sz w:val="22"/>
                <w:szCs w:val="22"/>
              </w:rPr>
              <w:t>Przeksz</w:t>
            </w:r>
            <w:r w:rsidR="006A48B1">
              <w:rPr>
                <w:rFonts w:ascii="Times New Roman" w:eastAsia="Quasi-LucidaBright" w:hAnsi="Times New Roman" w:cs="Times New Roman"/>
                <w:color w:val="231F20"/>
                <w:sz w:val="22"/>
                <w:szCs w:val="22"/>
              </w:rPr>
              <w:t>tałcanie wyrażeń algebraicznych</w:t>
            </w:r>
          </w:p>
        </w:tc>
        <w:tc>
          <w:tcPr>
            <w:tcW w:w="1935" w:type="dxa"/>
          </w:tcPr>
          <w:p w14:paraId="128B1BD1" w14:textId="1EF551E9" w:rsidR="007406D6" w:rsidRPr="00BC7F04" w:rsidRDefault="007406D6" w:rsidP="007406D6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7DB6E329" w14:textId="0B0D94A7" w:rsidR="007406D6" w:rsidRPr="00FC2B2E" w:rsidRDefault="00954057" w:rsidP="00954057">
            <w:pPr>
              <w:pStyle w:val="CM2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B2E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7406D6" w:rsidRPr="00FC2B2E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  <w:r w:rsidR="00FC2B2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7406D6" w:rsidRPr="00FC2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Równania </w:t>
            </w:r>
            <w:r w:rsidRPr="00FC2B2E">
              <w:rPr>
                <w:rFonts w:ascii="Times New Roman" w:hAnsi="Times New Roman" w:cs="Times New Roman"/>
                <w:b/>
                <w:sz w:val="20"/>
                <w:szCs w:val="20"/>
              </w:rPr>
              <w:t>z jedną niewiadomą</w:t>
            </w:r>
            <w:r w:rsidR="007406D6" w:rsidRPr="00FC2B2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406D6" w:rsidRPr="00FC2B2E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6C358B9C" w14:textId="5DF245E3" w:rsidR="007406D6" w:rsidRPr="009B1F0F" w:rsidRDefault="00954057" w:rsidP="0095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C2B2E">
              <w:rPr>
                <w:rFonts w:ascii="Times New Roman" w:hAnsi="Times New Roman" w:cs="Times New Roman"/>
                <w:sz w:val="20"/>
                <w:szCs w:val="20"/>
              </w:rPr>
              <w:t>5) przekształca proste wzory, aby wyznaczyć zadaną wielkość we wzorach geometrycznych i fizycznych</w:t>
            </w:r>
          </w:p>
        </w:tc>
      </w:tr>
      <w:tr w:rsidR="007406D6" w:rsidRPr="00E202E5" w14:paraId="5A128EFB" w14:textId="77777777" w:rsidTr="006240FF">
        <w:trPr>
          <w:trHeight w:val="397"/>
        </w:trPr>
        <w:tc>
          <w:tcPr>
            <w:tcW w:w="2749" w:type="dxa"/>
          </w:tcPr>
          <w:p w14:paraId="0F517181" w14:textId="2422EFBB" w:rsidR="007406D6" w:rsidRPr="00BC7F04" w:rsidRDefault="007406D6" w:rsidP="007406D6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6A48B1">
              <w:rPr>
                <w:rFonts w:ascii="Times New Roman" w:hAnsi="Times New Roman" w:cs="Times New Roman"/>
                <w:sz w:val="22"/>
                <w:szCs w:val="22"/>
              </w:rPr>
              <w:t>iperbola. Przesuwanie hiperboli</w:t>
            </w:r>
          </w:p>
        </w:tc>
        <w:tc>
          <w:tcPr>
            <w:tcW w:w="1935" w:type="dxa"/>
          </w:tcPr>
          <w:p w14:paraId="427C2D3E" w14:textId="671DDA35" w:rsidR="007406D6" w:rsidRPr="00BC7F04" w:rsidRDefault="007406D6" w:rsidP="007406D6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30E07306" w14:textId="4B241476" w:rsidR="007406D6" w:rsidRDefault="002436DA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6DA">
              <w:rPr>
                <w:rFonts w:ascii="Times New Roman" w:hAnsi="Times New Roman" w:cs="Times New Roman"/>
                <w:b/>
                <w:sz w:val="20"/>
                <w:szCs w:val="20"/>
              </w:rPr>
              <w:t>V. Funkcje</w:t>
            </w:r>
            <w:r w:rsidR="007406D6" w:rsidRPr="002436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406D6" w:rsidRPr="002436DA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A222455" w14:textId="77777777" w:rsidR="006F376A" w:rsidRPr="006F376A" w:rsidRDefault="006F376A" w:rsidP="006F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76A">
              <w:rPr>
                <w:rFonts w:ascii="Times New Roman" w:hAnsi="Times New Roman" w:cs="Times New Roman"/>
                <w:sz w:val="20"/>
                <w:szCs w:val="20"/>
              </w:rPr>
              <w:t>2) oblicza wartość funkcji zadanej wzorem algebraicznym;</w:t>
            </w:r>
          </w:p>
          <w:p w14:paraId="129AE453" w14:textId="533CF33B" w:rsidR="006F376A" w:rsidRPr="006F376A" w:rsidRDefault="006F376A" w:rsidP="006F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76A">
              <w:rPr>
                <w:rFonts w:ascii="Times New Roman" w:hAnsi="Times New Roman" w:cs="Times New Roman"/>
                <w:sz w:val="20"/>
                <w:szCs w:val="20"/>
              </w:rPr>
              <w:t>4) odczytuje z wykresu funkcji: dziedzinę, zbiór wartości, miejsca zerowe, przedziały monotoniczności, przedziały, w których funkcja przyjmuje wartości większe (nie mniejsze) lub mniejsze (nie większe) od danej liczby, największe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76A">
              <w:rPr>
                <w:rFonts w:ascii="Times New Roman" w:hAnsi="Times New Roman" w:cs="Times New Roman"/>
                <w:sz w:val="20"/>
                <w:szCs w:val="20"/>
              </w:rPr>
              <w:t xml:space="preserve">i najmniejsze wartości funkcji (o ile istnieją) w danym przedziale domkniętym oraz argumenty, dla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których wartości największe i </w:t>
            </w:r>
            <w:r w:rsidRPr="006F376A">
              <w:rPr>
                <w:rFonts w:ascii="Times New Roman" w:hAnsi="Times New Roman" w:cs="Times New Roman"/>
                <w:sz w:val="20"/>
                <w:szCs w:val="20"/>
              </w:rPr>
              <w:t>najmniejsze są przez funkcję przyjmowane</w:t>
            </w:r>
          </w:p>
          <w:p w14:paraId="03DC73F0" w14:textId="45397BC6" w:rsidR="002436DA" w:rsidRPr="006F376A" w:rsidRDefault="002436DA" w:rsidP="0024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76A">
              <w:rPr>
                <w:rFonts w:ascii="Times New Roman" w:hAnsi="Times New Roman" w:cs="Times New Roman"/>
                <w:sz w:val="20"/>
                <w:szCs w:val="20"/>
              </w:rPr>
              <w:t xml:space="preserve">12) na podstawie wykresu funkcji </w:t>
            </w:r>
            <w:r w:rsidRPr="006F37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y </w:t>
            </w:r>
            <w:r w:rsidRPr="006F376A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6F37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 </w:t>
            </w:r>
            <w:r w:rsidRPr="006F37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F37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6F376A">
              <w:rPr>
                <w:rFonts w:ascii="Times New Roman" w:hAnsi="Times New Roman" w:cs="Times New Roman"/>
                <w:sz w:val="20"/>
                <w:szCs w:val="20"/>
              </w:rPr>
              <w:t xml:space="preserve">) szkicuje wykresy funkcji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y =f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x-a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  y =f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+b,    y =- f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,     y=f (-x)</m:t>
              </m:r>
            </m:oMath>
            <w:r w:rsidRPr="006F376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14:paraId="2DA97C4E" w14:textId="60E719E9" w:rsidR="007406D6" w:rsidRPr="009B1F0F" w:rsidRDefault="002436DA" w:rsidP="00243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6A">
              <w:rPr>
                <w:rFonts w:ascii="Times New Roman" w:hAnsi="Times New Roman" w:cs="Times New Roman"/>
                <w:sz w:val="20"/>
                <w:szCs w:val="20"/>
              </w:rPr>
              <w:t xml:space="preserve">13) posługuje się funkcją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den>
              </m:f>
            </m:oMath>
            <w:r w:rsidRPr="006F37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F376A">
              <w:rPr>
                <w:rFonts w:ascii="Times New Roman" w:hAnsi="Times New Roman" w:cs="Times New Roman"/>
                <w:sz w:val="20"/>
                <w:szCs w:val="20"/>
              </w:rPr>
              <w:t>, w tym jej wykresem,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opisu i </w:t>
            </w:r>
            <w:r w:rsidRPr="002436DA">
              <w:rPr>
                <w:rFonts w:ascii="Times New Roman" w:hAnsi="Times New Roman" w:cs="Times New Roman"/>
                <w:sz w:val="20"/>
                <w:szCs w:val="20"/>
              </w:rPr>
              <w:t xml:space="preserve">interpretacji zagadnień związanych z wielkościami odwrotnie </w:t>
            </w:r>
            <w:r w:rsidRPr="00FC2B2E">
              <w:rPr>
                <w:rFonts w:ascii="Times New Roman" w:hAnsi="Times New Roman" w:cs="Times New Roman"/>
                <w:sz w:val="20"/>
                <w:szCs w:val="20"/>
              </w:rPr>
              <w:t>proporcjonalnymi, również w zastosowaniach praktycznych;</w:t>
            </w:r>
          </w:p>
        </w:tc>
      </w:tr>
      <w:tr w:rsidR="00BE1036" w:rsidRPr="00E202E5" w14:paraId="48CB76FD" w14:textId="77777777" w:rsidTr="006240FF">
        <w:trPr>
          <w:trHeight w:val="20"/>
        </w:trPr>
        <w:tc>
          <w:tcPr>
            <w:tcW w:w="2749" w:type="dxa"/>
          </w:tcPr>
          <w:p w14:paraId="7F5D2300" w14:textId="09EB5C93" w:rsidR="00504352" w:rsidRPr="00BC7F04" w:rsidRDefault="00504352" w:rsidP="0096237D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BC7F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Powtórzenie,</w:t>
            </w:r>
            <w:r w:rsidR="009623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C7F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praca klasowa i jej omówienie</w:t>
            </w:r>
          </w:p>
        </w:tc>
        <w:tc>
          <w:tcPr>
            <w:tcW w:w="1935" w:type="dxa"/>
          </w:tcPr>
          <w:p w14:paraId="3314B6D4" w14:textId="77777777" w:rsidR="00504352" w:rsidRPr="00BC7F04" w:rsidRDefault="00504352" w:rsidP="0050435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3CB6B85C" w14:textId="77777777" w:rsidR="00504352" w:rsidRPr="006240FF" w:rsidRDefault="00504352" w:rsidP="0050435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</w:rPr>
            </w:pPr>
            <w:r w:rsidRPr="006240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04352" w:rsidRPr="00E202E5" w14:paraId="6FE837B5" w14:textId="77777777" w:rsidTr="0019692C">
        <w:trPr>
          <w:trHeight w:val="397"/>
        </w:trPr>
        <w:tc>
          <w:tcPr>
            <w:tcW w:w="10456" w:type="dxa"/>
            <w:gridSpan w:val="3"/>
            <w:shd w:val="clear" w:color="auto" w:fill="E7E6E6" w:themeFill="background2"/>
            <w:vAlign w:val="center"/>
          </w:tcPr>
          <w:p w14:paraId="40A0B262" w14:textId="15C38820" w:rsidR="00504352" w:rsidRPr="00BC7F04" w:rsidRDefault="007406D6" w:rsidP="003D7283">
            <w:pPr>
              <w:spacing w:after="0"/>
              <w:ind w:left="346" w:hanging="204"/>
              <w:rPr>
                <w:rFonts w:ascii="Times New Roman" w:eastAsia="Calibri" w:hAnsi="Times New Roman" w:cs="Times New Roman"/>
              </w:rPr>
            </w:pPr>
            <w:r w:rsidRPr="00BC7F04">
              <w:rPr>
                <w:rFonts w:ascii="Times New Roman" w:hAnsi="Times New Roman" w:cs="Times New Roman"/>
                <w:b/>
                <w:bCs/>
                <w:color w:val="000000"/>
              </w:rPr>
              <w:t>CIĄGI</w:t>
            </w:r>
          </w:p>
        </w:tc>
      </w:tr>
      <w:tr w:rsidR="007406D6" w:rsidRPr="00E202E5" w14:paraId="68E7C939" w14:textId="77777777" w:rsidTr="006240FF">
        <w:trPr>
          <w:trHeight w:val="20"/>
        </w:trPr>
        <w:tc>
          <w:tcPr>
            <w:tcW w:w="2749" w:type="dxa"/>
          </w:tcPr>
          <w:p w14:paraId="3AAE205A" w14:textId="02E1BFEB" w:rsidR="007406D6" w:rsidRPr="00BC7F04" w:rsidRDefault="006A48B1" w:rsidP="007406D6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Przykłady ciągów</w:t>
            </w:r>
          </w:p>
        </w:tc>
        <w:tc>
          <w:tcPr>
            <w:tcW w:w="1935" w:type="dxa"/>
          </w:tcPr>
          <w:p w14:paraId="5C0A403C" w14:textId="17B69BC6" w:rsidR="007406D6" w:rsidRPr="00BC7F04" w:rsidRDefault="007406D6" w:rsidP="007406D6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2A03C541" w14:textId="3FDEEE3C" w:rsidR="007406D6" w:rsidRPr="00A5636C" w:rsidRDefault="00FC2B2E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. Uczeń</w:t>
            </w:r>
          </w:p>
          <w:p w14:paraId="7F399B46" w14:textId="77777777" w:rsidR="00FC2B2E" w:rsidRPr="00A5636C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1) oblicza wyrazy ciągu określonego wzorem ogólnym;</w:t>
            </w:r>
          </w:p>
          <w:p w14:paraId="3F2C4970" w14:textId="08942A5E" w:rsidR="00FC2B2E" w:rsidRPr="00A5636C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2) oblicza początkowe wyrazy ciągów określonych rekurencyjnie (…)</w:t>
            </w:r>
          </w:p>
          <w:p w14:paraId="092844E5" w14:textId="210A322B" w:rsidR="00FC2B2E" w:rsidRPr="00A5636C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3) w prostych przypadkach bada, czy ciąg jest rosnący, czy malejący;</w:t>
            </w:r>
          </w:p>
        </w:tc>
      </w:tr>
      <w:tr w:rsidR="007406D6" w:rsidRPr="00E202E5" w14:paraId="3467A224" w14:textId="77777777" w:rsidTr="006240FF">
        <w:trPr>
          <w:trHeight w:val="20"/>
        </w:trPr>
        <w:tc>
          <w:tcPr>
            <w:tcW w:w="2749" w:type="dxa"/>
          </w:tcPr>
          <w:p w14:paraId="40FA4D6C" w14:textId="07A74318" w:rsidR="007406D6" w:rsidRPr="00BC7F04" w:rsidRDefault="006A48B1" w:rsidP="007406D6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Ciągi arytmetyczne</w:t>
            </w:r>
          </w:p>
        </w:tc>
        <w:tc>
          <w:tcPr>
            <w:tcW w:w="1935" w:type="dxa"/>
          </w:tcPr>
          <w:p w14:paraId="5D790C1D" w14:textId="56DCC3CA" w:rsidR="007406D6" w:rsidRPr="00BC7F04" w:rsidRDefault="007406D6" w:rsidP="007406D6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59300D35" w14:textId="77777777" w:rsidR="00FC2B2E" w:rsidRPr="00A5636C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. Uczeń</w:t>
            </w:r>
          </w:p>
          <w:p w14:paraId="0C5DAD18" w14:textId="77777777" w:rsidR="007406D6" w:rsidRDefault="00FC2B2E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4) sprawdza, czy dany ciąg jest arytmetyczny lub geometryczny;</w:t>
            </w:r>
          </w:p>
          <w:p w14:paraId="19F7EF31" w14:textId="566C664A" w:rsidR="00095115" w:rsidRPr="00A5636C" w:rsidRDefault="00095115" w:rsidP="00095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5) stosuje wzór na </w:t>
            </w:r>
            <w:r w:rsidRPr="00A5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-ty wyraz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 ciągu arytmetycznego;</w:t>
            </w:r>
          </w:p>
          <w:p w14:paraId="793EB6E1" w14:textId="1D16C6C0" w:rsidR="00FC2B2E" w:rsidRDefault="00FC2B2E" w:rsidP="00A5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7) wykorzystuje własności ciągów, w tym arytmety</w:t>
            </w:r>
            <w:r w:rsidR="00A5636C">
              <w:rPr>
                <w:rFonts w:ascii="Times New Roman" w:hAnsi="Times New Roman" w:cs="Times New Roman"/>
                <w:sz w:val="20"/>
                <w:szCs w:val="20"/>
              </w:rPr>
              <w:t xml:space="preserve">cznych </w:t>
            </w:r>
            <w:r w:rsidR="0096237D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, do rozwiązywania zadań, również osadzonych w</w:t>
            </w:r>
            <w:r w:rsidR="00A563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kontekście praktycznym.</w:t>
            </w:r>
          </w:p>
          <w:p w14:paraId="75FAD6D6" w14:textId="77777777" w:rsidR="00BB65EB" w:rsidRPr="00BB65EB" w:rsidRDefault="00BB65EB" w:rsidP="00BB65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Uczeń zna twierdzenie i jego dowód:</w:t>
            </w:r>
          </w:p>
          <w:p w14:paraId="07D29340" w14:textId="1BCF1940" w:rsidR="00BB65EB" w:rsidRPr="00A5636C" w:rsidRDefault="00BB65EB" w:rsidP="00BB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6. Wzory na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-ty wyraz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ciągu arytmetycznego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(…)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06D6" w:rsidRPr="00E202E5" w14:paraId="508DA7A8" w14:textId="77777777" w:rsidTr="006240FF">
        <w:trPr>
          <w:trHeight w:val="20"/>
        </w:trPr>
        <w:tc>
          <w:tcPr>
            <w:tcW w:w="2749" w:type="dxa"/>
          </w:tcPr>
          <w:p w14:paraId="430F40CC" w14:textId="6E4FFFE3" w:rsidR="007406D6" w:rsidRPr="00BC7F04" w:rsidRDefault="007406D6" w:rsidP="007406D6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Suma wyrazów ciągu arytmetycznego</w:t>
            </w:r>
          </w:p>
        </w:tc>
        <w:tc>
          <w:tcPr>
            <w:tcW w:w="1935" w:type="dxa"/>
          </w:tcPr>
          <w:p w14:paraId="3B35B9A9" w14:textId="0E1889B3" w:rsidR="007406D6" w:rsidRPr="00BC7F04" w:rsidRDefault="007406D6" w:rsidP="007406D6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23778033" w14:textId="77777777" w:rsidR="00FC2B2E" w:rsidRPr="00A5636C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. Uczeń</w:t>
            </w:r>
          </w:p>
          <w:p w14:paraId="7EECC85C" w14:textId="77777777" w:rsidR="007406D6" w:rsidRPr="00A5636C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5) stosuje wzór na </w:t>
            </w:r>
            <w:r w:rsidRPr="00A5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-ty wyraz i na sumę </w:t>
            </w:r>
            <w:r w:rsidRPr="00A5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początkowych wyrazów ciągu arytmetycznego;</w:t>
            </w:r>
          </w:p>
          <w:p w14:paraId="35490998" w14:textId="710938EF" w:rsidR="00FC2B2E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7) wykorzystuje własności</w:t>
            </w:r>
            <w:r w:rsidR="00A5636C">
              <w:rPr>
                <w:rFonts w:ascii="Times New Roman" w:hAnsi="Times New Roman" w:cs="Times New Roman"/>
                <w:sz w:val="20"/>
                <w:szCs w:val="20"/>
              </w:rPr>
              <w:t xml:space="preserve"> ciągów, w tym arytmetycznych </w:t>
            </w:r>
            <w:r w:rsidR="0096237D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, do rozwiązywa</w:t>
            </w:r>
            <w:r w:rsidR="00A5636C">
              <w:rPr>
                <w:rFonts w:ascii="Times New Roman" w:hAnsi="Times New Roman" w:cs="Times New Roman"/>
                <w:sz w:val="20"/>
                <w:szCs w:val="20"/>
              </w:rPr>
              <w:t>nia zadań, również osadzonych w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kontekście praktycznym.</w:t>
            </w:r>
          </w:p>
          <w:p w14:paraId="4E01D799" w14:textId="77777777" w:rsidR="00BB65EB" w:rsidRPr="00BB65EB" w:rsidRDefault="00BB65EB" w:rsidP="00BB65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Uczeń zna twierdzenie i jego dowód:</w:t>
            </w:r>
          </w:p>
          <w:p w14:paraId="17206349" w14:textId="217EF2B7" w:rsidR="00BB65EB" w:rsidRPr="00A5636C" w:rsidRDefault="00BB65EB" w:rsidP="00BB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6. Wzory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sumę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początkowych wyrazów ciągu arytmetycznego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(…)</w:t>
            </w:r>
          </w:p>
        </w:tc>
      </w:tr>
    </w:tbl>
    <w:p w14:paraId="5B62EA04" w14:textId="77777777" w:rsidR="0096237D" w:rsidRDefault="0096237D">
      <w:r>
        <w:br w:type="page"/>
      </w:r>
    </w:p>
    <w:tbl>
      <w:tblPr>
        <w:tblStyle w:val="Tabela-Siatka"/>
        <w:tblW w:w="0" w:type="auto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935"/>
        <w:gridCol w:w="5772"/>
      </w:tblGrid>
      <w:tr w:rsidR="007406D6" w:rsidRPr="00E202E5" w14:paraId="0C3BBD55" w14:textId="77777777" w:rsidTr="006240FF">
        <w:trPr>
          <w:trHeight w:val="20"/>
        </w:trPr>
        <w:tc>
          <w:tcPr>
            <w:tcW w:w="2749" w:type="dxa"/>
          </w:tcPr>
          <w:p w14:paraId="04DA9F3F" w14:textId="58A7D49A" w:rsidR="007406D6" w:rsidRPr="00BC7F04" w:rsidRDefault="006A48B1" w:rsidP="0096237D">
            <w:pPr>
              <w:pStyle w:val="CM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Ciągi geometryczne</w:t>
            </w:r>
          </w:p>
        </w:tc>
        <w:tc>
          <w:tcPr>
            <w:tcW w:w="1935" w:type="dxa"/>
          </w:tcPr>
          <w:p w14:paraId="521BE244" w14:textId="3C8BDCBE" w:rsidR="007406D6" w:rsidRPr="00BC7F04" w:rsidRDefault="007406D6" w:rsidP="007406D6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3A7DE51E" w14:textId="77777777" w:rsidR="00FC2B2E" w:rsidRPr="00A5636C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. Uczeń</w:t>
            </w:r>
          </w:p>
          <w:p w14:paraId="2441E243" w14:textId="77777777" w:rsidR="007406D6" w:rsidRPr="00A5636C" w:rsidRDefault="00FC2B2E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4) sprawdza, czy dany ciąg jest arytmetyczny lub geometryczny;</w:t>
            </w:r>
          </w:p>
          <w:p w14:paraId="7D8E693F" w14:textId="0689040C" w:rsidR="00095115" w:rsidRPr="00A5636C" w:rsidRDefault="00095115" w:rsidP="00095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6) stosuje wzór na </w:t>
            </w:r>
            <w:r w:rsidRPr="00A5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-ty wyraz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 ciągu geometrycznego;</w:t>
            </w:r>
          </w:p>
          <w:p w14:paraId="49466CC1" w14:textId="50242FCD" w:rsidR="00FC2B2E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7) wykorzystuje własności</w:t>
            </w:r>
            <w:r w:rsidR="00A5636C">
              <w:rPr>
                <w:rFonts w:ascii="Times New Roman" w:hAnsi="Times New Roman" w:cs="Times New Roman"/>
                <w:sz w:val="20"/>
                <w:szCs w:val="20"/>
              </w:rPr>
              <w:t xml:space="preserve"> ciągów, w tym </w:t>
            </w:r>
            <w:r w:rsidR="0096237D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A563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geometrycznych, do rozwiązywa</w:t>
            </w:r>
            <w:r w:rsidR="00A5636C">
              <w:rPr>
                <w:rFonts w:ascii="Times New Roman" w:hAnsi="Times New Roman" w:cs="Times New Roman"/>
                <w:sz w:val="20"/>
                <w:szCs w:val="20"/>
              </w:rPr>
              <w:t>nia zadań, również osadzonych w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kontekście praktycznym.</w:t>
            </w:r>
          </w:p>
          <w:p w14:paraId="2DC6FAC3" w14:textId="77777777" w:rsidR="00BB65EB" w:rsidRPr="00BB65EB" w:rsidRDefault="00BB65EB" w:rsidP="00BB65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Uczeń zna twierdzenie i jego dowód:</w:t>
            </w:r>
          </w:p>
          <w:p w14:paraId="12C43541" w14:textId="40B06737" w:rsidR="00BB65EB" w:rsidRPr="00A5636C" w:rsidRDefault="00BB65EB" w:rsidP="00BB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6. Wzory na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-ty wyraz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ciągu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geometrycznego.</w:t>
            </w:r>
          </w:p>
        </w:tc>
      </w:tr>
      <w:tr w:rsidR="007406D6" w:rsidRPr="00E202E5" w14:paraId="09DCB480" w14:textId="77777777" w:rsidTr="006240FF">
        <w:trPr>
          <w:trHeight w:val="20"/>
        </w:trPr>
        <w:tc>
          <w:tcPr>
            <w:tcW w:w="2749" w:type="dxa"/>
          </w:tcPr>
          <w:p w14:paraId="7A5905C4" w14:textId="5CA032B9" w:rsidR="007406D6" w:rsidRPr="00BC7F04" w:rsidRDefault="007406D6" w:rsidP="007406D6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Suma wyrazów ciągu geometrycznego</w:t>
            </w:r>
          </w:p>
        </w:tc>
        <w:tc>
          <w:tcPr>
            <w:tcW w:w="1935" w:type="dxa"/>
          </w:tcPr>
          <w:p w14:paraId="443F3607" w14:textId="08C6CAE9" w:rsidR="007406D6" w:rsidRPr="00BC7F04" w:rsidRDefault="007406D6" w:rsidP="007406D6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0ACB7968" w14:textId="77777777" w:rsidR="00FC2B2E" w:rsidRPr="00A5636C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. Uczeń</w:t>
            </w:r>
          </w:p>
          <w:p w14:paraId="1350A56D" w14:textId="77777777" w:rsidR="007406D6" w:rsidRPr="00A5636C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6) stosuje wzór na </w:t>
            </w:r>
            <w:r w:rsidRPr="00A5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-ty wyraz i na sumę </w:t>
            </w:r>
            <w:r w:rsidRPr="00A5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początkowych wyrazów ciągu geometrycznego;</w:t>
            </w:r>
          </w:p>
          <w:p w14:paraId="122A83F4" w14:textId="22CA8171" w:rsidR="00FC2B2E" w:rsidRDefault="00FC2B2E" w:rsidP="00A5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7) wykorzystuje własności ciągów, w tym </w:t>
            </w:r>
            <w:r w:rsidR="0096237D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A563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geometrycznych, do rozwiązywania zadań, również osadzonych w</w:t>
            </w:r>
            <w:r w:rsidR="00A563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kontekście praktycznym.</w:t>
            </w:r>
          </w:p>
          <w:p w14:paraId="0414D1E7" w14:textId="77777777" w:rsidR="00BB65EB" w:rsidRPr="00BB65EB" w:rsidRDefault="00BB65EB" w:rsidP="00BB65E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Uczeń zna twierdzenie i jego dowód:</w:t>
            </w:r>
          </w:p>
          <w:p w14:paraId="480884D5" w14:textId="1507B5B1" w:rsidR="00BB65EB" w:rsidRPr="00A5636C" w:rsidRDefault="00BB65EB" w:rsidP="00BB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6. Wzory na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-ty wyraz i sumę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początkowych wyrazów ciągu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geometrycznego.</w:t>
            </w:r>
          </w:p>
        </w:tc>
      </w:tr>
      <w:tr w:rsidR="007406D6" w:rsidRPr="00E202E5" w14:paraId="4B269B5D" w14:textId="77777777" w:rsidTr="006240FF">
        <w:trPr>
          <w:trHeight w:val="20"/>
        </w:trPr>
        <w:tc>
          <w:tcPr>
            <w:tcW w:w="2749" w:type="dxa"/>
          </w:tcPr>
          <w:p w14:paraId="5D7DCCE9" w14:textId="7AC6A82A" w:rsidR="007406D6" w:rsidRPr="00BC7F04" w:rsidRDefault="007406D6" w:rsidP="0096237D">
            <w:pPr>
              <w:pStyle w:val="CM4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 xml:space="preserve">Procent </w:t>
            </w:r>
            <w:r w:rsidR="003871DA">
              <w:rPr>
                <w:rFonts w:ascii="Times New Roman" w:hAnsi="Times New Roman" w:cs="Times New Roman"/>
                <w:sz w:val="22"/>
                <w:szCs w:val="22"/>
              </w:rPr>
              <w:t xml:space="preserve">prosty i procent </w:t>
            </w:r>
            <w:r w:rsidR="006A48B1">
              <w:rPr>
                <w:rFonts w:ascii="Times New Roman" w:hAnsi="Times New Roman" w:cs="Times New Roman"/>
                <w:sz w:val="22"/>
                <w:szCs w:val="22"/>
              </w:rPr>
              <w:t>składany</w:t>
            </w:r>
          </w:p>
        </w:tc>
        <w:tc>
          <w:tcPr>
            <w:tcW w:w="1935" w:type="dxa"/>
          </w:tcPr>
          <w:p w14:paraId="3E2AEAAD" w14:textId="6C475D11" w:rsidR="007406D6" w:rsidRPr="00BC7F04" w:rsidRDefault="007406D6" w:rsidP="007406D6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3AFD4587" w14:textId="77777777" w:rsidR="00FC2B2E" w:rsidRPr="00A5636C" w:rsidRDefault="00FC2B2E" w:rsidP="00FC2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b/>
                <w:sz w:val="20"/>
                <w:szCs w:val="20"/>
              </w:rPr>
              <w:t>VI. Ciągi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. Uczeń</w:t>
            </w:r>
          </w:p>
          <w:p w14:paraId="705D6B69" w14:textId="066C2E0A" w:rsidR="00A5636C" w:rsidRPr="00A5636C" w:rsidRDefault="00A5636C" w:rsidP="00A5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5) stosuje wzór </w:t>
            </w:r>
            <w:r w:rsidR="00095115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 na sumę </w:t>
            </w:r>
            <w:r w:rsidRPr="00A5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początkowych wyrazów ciągu arytmetycznego;</w:t>
            </w:r>
          </w:p>
          <w:p w14:paraId="3F461198" w14:textId="2BCF3EE3" w:rsidR="00A5636C" w:rsidRPr="00A5636C" w:rsidRDefault="00A5636C" w:rsidP="00A5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6) stosuje wzór </w:t>
            </w:r>
            <w:r w:rsidR="00095115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 xml:space="preserve"> na sumę </w:t>
            </w:r>
            <w:r w:rsidRPr="00A563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początkowych wyrazów ciągu geometrycznego;</w:t>
            </w:r>
          </w:p>
          <w:p w14:paraId="0F79B522" w14:textId="7F92BD4A" w:rsidR="007406D6" w:rsidRPr="00A5636C" w:rsidRDefault="00FC2B2E" w:rsidP="00A5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7) wykorzystuje własności ciągów, w tym arytmetycznych i</w:t>
            </w:r>
            <w:r w:rsidR="00A563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geometrycznych, do rozwiązywa</w:t>
            </w:r>
            <w:r w:rsidR="00A5636C">
              <w:rPr>
                <w:rFonts w:ascii="Times New Roman" w:hAnsi="Times New Roman" w:cs="Times New Roman"/>
                <w:sz w:val="20"/>
                <w:szCs w:val="20"/>
              </w:rPr>
              <w:t>nia zadań, również osadzonych w </w:t>
            </w:r>
            <w:r w:rsidRPr="00A5636C">
              <w:rPr>
                <w:rFonts w:ascii="Times New Roman" w:hAnsi="Times New Roman" w:cs="Times New Roman"/>
                <w:sz w:val="20"/>
                <w:szCs w:val="20"/>
              </w:rPr>
              <w:t>kontekście praktycznym.</w:t>
            </w:r>
          </w:p>
        </w:tc>
      </w:tr>
      <w:tr w:rsidR="00BE1036" w:rsidRPr="00E202E5" w14:paraId="0A92EDE0" w14:textId="77777777" w:rsidTr="006240FF">
        <w:trPr>
          <w:trHeight w:val="20"/>
        </w:trPr>
        <w:tc>
          <w:tcPr>
            <w:tcW w:w="2749" w:type="dxa"/>
          </w:tcPr>
          <w:p w14:paraId="4A77D492" w14:textId="77777777" w:rsidR="00504352" w:rsidRPr="00BC7F04" w:rsidRDefault="00504352" w:rsidP="00504352">
            <w:pPr>
              <w:pStyle w:val="Default"/>
              <w:ind w:right="98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 xml:space="preserve">Powtórzenie, praca klasowa </w:t>
            </w:r>
            <w:r w:rsidRPr="00BC7F04">
              <w:rPr>
                <w:rFonts w:ascii="Times New Roman" w:hAnsi="Times New Roman" w:cs="Times New Roman"/>
                <w:sz w:val="22"/>
                <w:szCs w:val="22"/>
              </w:rPr>
              <w:br/>
              <w:t>i jej omówienie</w:t>
            </w:r>
          </w:p>
        </w:tc>
        <w:tc>
          <w:tcPr>
            <w:tcW w:w="1935" w:type="dxa"/>
          </w:tcPr>
          <w:p w14:paraId="7222B728" w14:textId="77777777" w:rsidR="00504352" w:rsidRPr="00BC7F04" w:rsidRDefault="008D08E5" w:rsidP="00504352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38D97CBB" w14:textId="77777777" w:rsidR="00504352" w:rsidRPr="006240FF" w:rsidRDefault="00504352" w:rsidP="00504352">
            <w:pPr>
              <w:ind w:left="369" w:hanging="227"/>
              <w:rPr>
                <w:rFonts w:ascii="Times New Roman" w:eastAsia="Calibri" w:hAnsi="Times New Roman" w:cs="Times New Roman"/>
              </w:rPr>
            </w:pPr>
          </w:p>
        </w:tc>
      </w:tr>
      <w:tr w:rsidR="00504352" w:rsidRPr="00E202E5" w14:paraId="4BC94C25" w14:textId="77777777" w:rsidTr="0019692C">
        <w:trPr>
          <w:trHeight w:val="397"/>
        </w:trPr>
        <w:tc>
          <w:tcPr>
            <w:tcW w:w="10456" w:type="dxa"/>
            <w:gridSpan w:val="3"/>
            <w:shd w:val="clear" w:color="auto" w:fill="E7E6E6" w:themeFill="background2"/>
            <w:vAlign w:val="center"/>
          </w:tcPr>
          <w:p w14:paraId="71AE6E45" w14:textId="5D9302C6" w:rsidR="00504352" w:rsidRPr="00BC7F04" w:rsidRDefault="006240FF" w:rsidP="003D7283">
            <w:pPr>
              <w:spacing w:after="0"/>
              <w:ind w:left="346" w:hanging="204"/>
              <w:rPr>
                <w:rFonts w:ascii="Times New Roman" w:eastAsia="Calibri" w:hAnsi="Times New Roman" w:cs="Times New Roman"/>
              </w:rPr>
            </w:pPr>
            <w:r w:rsidRPr="00BC7F04">
              <w:br w:type="page"/>
            </w:r>
            <w:r w:rsidR="00BC7F04" w:rsidRPr="00BC7F04">
              <w:rPr>
                <w:rFonts w:ascii="Times New Roman" w:hAnsi="Times New Roman" w:cs="Times New Roman"/>
                <w:b/>
                <w:bCs/>
              </w:rPr>
              <w:t>FIGURY PODOBNE</w:t>
            </w:r>
          </w:p>
        </w:tc>
      </w:tr>
      <w:tr w:rsidR="007406D6" w:rsidRPr="00E202E5" w14:paraId="7D2CFD6B" w14:textId="77777777" w:rsidTr="006240FF">
        <w:trPr>
          <w:trHeight w:val="20"/>
        </w:trPr>
        <w:tc>
          <w:tcPr>
            <w:tcW w:w="2749" w:type="dxa"/>
          </w:tcPr>
          <w:p w14:paraId="047B03AF" w14:textId="347B9C1A" w:rsidR="007406D6" w:rsidRPr="00BC7F04" w:rsidRDefault="007406D6" w:rsidP="007406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Twierdzenie Talesa i twierdzenie</w:t>
            </w:r>
            <w:r w:rsidR="006A48B1">
              <w:rPr>
                <w:rFonts w:ascii="Times New Roman" w:hAnsi="Times New Roman" w:cs="Times New Roman"/>
                <w:sz w:val="22"/>
                <w:szCs w:val="22"/>
              </w:rPr>
              <w:t xml:space="preserve"> odwrotne do twierdzenia Talesa</w:t>
            </w:r>
          </w:p>
        </w:tc>
        <w:tc>
          <w:tcPr>
            <w:tcW w:w="1935" w:type="dxa"/>
          </w:tcPr>
          <w:p w14:paraId="7E48F4B0" w14:textId="30B2AA7F" w:rsidR="007406D6" w:rsidRPr="00BC7F04" w:rsidRDefault="007406D6" w:rsidP="007406D6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 xml:space="preserve">     3</w:t>
            </w:r>
          </w:p>
        </w:tc>
        <w:tc>
          <w:tcPr>
            <w:tcW w:w="5772" w:type="dxa"/>
          </w:tcPr>
          <w:p w14:paraId="4FDFF2E8" w14:textId="08BBB007" w:rsidR="007406D6" w:rsidRPr="00CC2CB2" w:rsidRDefault="00A5636C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406D6" w:rsidRPr="00CC2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7A2BCB8E" w14:textId="137120CC" w:rsidR="007406D6" w:rsidRPr="00CC2CB2" w:rsidRDefault="00A5636C" w:rsidP="007406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7) stosuje twierdzenia: Talesa, odwrotne do twierdzenia Talesa (…);</w:t>
            </w:r>
          </w:p>
        </w:tc>
      </w:tr>
      <w:tr w:rsidR="007406D6" w:rsidRPr="00E202E5" w14:paraId="232B3EAF" w14:textId="77777777" w:rsidTr="006240FF">
        <w:trPr>
          <w:trHeight w:val="20"/>
        </w:trPr>
        <w:tc>
          <w:tcPr>
            <w:tcW w:w="2749" w:type="dxa"/>
          </w:tcPr>
          <w:p w14:paraId="4202F55F" w14:textId="48253CAA" w:rsidR="007406D6" w:rsidRPr="00BC7F04" w:rsidRDefault="006A48B1" w:rsidP="007406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Wielokąty podobne</w:t>
            </w:r>
          </w:p>
        </w:tc>
        <w:tc>
          <w:tcPr>
            <w:tcW w:w="1935" w:type="dxa"/>
          </w:tcPr>
          <w:p w14:paraId="068C0EF6" w14:textId="11EABEA8" w:rsidR="007406D6" w:rsidRPr="00BC7F04" w:rsidRDefault="007406D6" w:rsidP="007406D6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5772" w:type="dxa"/>
          </w:tcPr>
          <w:p w14:paraId="794D2809" w14:textId="77777777" w:rsidR="00CC2CB2" w:rsidRPr="00CC2CB2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C2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43016E87" w14:textId="77777777" w:rsidR="007406D6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7) stosuje twierdzenia: Talesa, odwrotne do twierdzenia Talesa (…);</w:t>
            </w:r>
          </w:p>
          <w:p w14:paraId="5AA265E1" w14:textId="2A829E83" w:rsidR="00CC2CB2" w:rsidRPr="00CC2CB2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eastAsia="Calibri" w:hAnsi="Times New Roman" w:cs="Times New Roman"/>
                <w:sz w:val="20"/>
                <w:szCs w:val="20"/>
              </w:rPr>
              <w:t>8) korzysta z cech podobieństwa trójkątów;</w:t>
            </w:r>
          </w:p>
        </w:tc>
      </w:tr>
      <w:tr w:rsidR="007406D6" w:rsidRPr="00E202E5" w14:paraId="2E4E2638" w14:textId="77777777" w:rsidTr="006240FF">
        <w:trPr>
          <w:trHeight w:val="20"/>
        </w:trPr>
        <w:tc>
          <w:tcPr>
            <w:tcW w:w="2749" w:type="dxa"/>
          </w:tcPr>
          <w:p w14:paraId="4D108029" w14:textId="103A5320" w:rsidR="007406D6" w:rsidRPr="00BC7F04" w:rsidRDefault="006A48B1" w:rsidP="007406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Cechy podobieństwa trójkątów</w:t>
            </w:r>
          </w:p>
        </w:tc>
        <w:tc>
          <w:tcPr>
            <w:tcW w:w="1935" w:type="dxa"/>
          </w:tcPr>
          <w:p w14:paraId="0D1194C4" w14:textId="1504962B" w:rsidR="007406D6" w:rsidRPr="00BC7F04" w:rsidRDefault="007406D6" w:rsidP="007406D6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5772" w:type="dxa"/>
          </w:tcPr>
          <w:p w14:paraId="601AC510" w14:textId="77777777" w:rsidR="00CC2CB2" w:rsidRPr="00CC2CB2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C2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69B406A5" w14:textId="77777777" w:rsidR="007406D6" w:rsidRPr="00CC2CB2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7) stosuje twierdzenia: Talesa, odwrotne do twierdzenia Talesa (…);</w:t>
            </w:r>
          </w:p>
          <w:p w14:paraId="431F9970" w14:textId="3A6FE61F" w:rsidR="00CC2CB2" w:rsidRPr="00CC2CB2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8) korzysta z cech podobieństwa trójkątów;</w:t>
            </w:r>
          </w:p>
        </w:tc>
      </w:tr>
      <w:tr w:rsidR="007406D6" w:rsidRPr="00E202E5" w14:paraId="411E649A" w14:textId="77777777" w:rsidTr="006240FF">
        <w:trPr>
          <w:trHeight w:val="20"/>
        </w:trPr>
        <w:tc>
          <w:tcPr>
            <w:tcW w:w="2749" w:type="dxa"/>
          </w:tcPr>
          <w:p w14:paraId="071D0598" w14:textId="45C20950" w:rsidR="007406D6" w:rsidRPr="00BC7F04" w:rsidRDefault="007406D6" w:rsidP="007406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Cec</w:t>
            </w:r>
            <w:r w:rsidR="006A48B1">
              <w:rPr>
                <w:rFonts w:ascii="Times New Roman" w:hAnsi="Times New Roman" w:cs="Times New Roman"/>
                <w:sz w:val="22"/>
                <w:szCs w:val="22"/>
              </w:rPr>
              <w:t>hy podobieństwa trójkątów (cd.)</w:t>
            </w:r>
          </w:p>
        </w:tc>
        <w:tc>
          <w:tcPr>
            <w:tcW w:w="1935" w:type="dxa"/>
          </w:tcPr>
          <w:p w14:paraId="7F6C4420" w14:textId="55919A0E" w:rsidR="007406D6" w:rsidRPr="00BC7F04" w:rsidRDefault="007406D6" w:rsidP="007406D6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 xml:space="preserve">     3</w:t>
            </w:r>
          </w:p>
        </w:tc>
        <w:tc>
          <w:tcPr>
            <w:tcW w:w="5772" w:type="dxa"/>
          </w:tcPr>
          <w:p w14:paraId="2297B68B" w14:textId="77777777" w:rsidR="00CC2CB2" w:rsidRPr="00CC2CB2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C2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71DC089A" w14:textId="77777777" w:rsidR="007406D6" w:rsidRPr="00CC2CB2" w:rsidRDefault="00CC2CB2" w:rsidP="00CC2C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7) stosuje twierdzenia: Talesa, odwrotne do twierdzenia Talesa (…);</w:t>
            </w:r>
          </w:p>
          <w:p w14:paraId="4C5416D4" w14:textId="77777777" w:rsidR="00CC2CB2" w:rsidRDefault="00CC2CB2" w:rsidP="00CC2C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8) korzysta z cech podobieństwa trójkątów;</w:t>
            </w:r>
          </w:p>
          <w:p w14:paraId="28EE6E13" w14:textId="279C0B20" w:rsidR="00372F56" w:rsidRPr="00BB65EB" w:rsidRDefault="00372F56" w:rsidP="00372F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Twierdzenia, dowody.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Uczeń zna twierdzenie i jego dowód:</w:t>
            </w:r>
          </w:p>
          <w:p w14:paraId="626B1556" w14:textId="06B48989" w:rsidR="00372F56" w:rsidRPr="00372F56" w:rsidRDefault="00372F56" w:rsidP="00BB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8. Twierdzenie o odcinkach w trójkącie prostokątnym. Jeśli odcinek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CD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jest wysokością trójkąta prostokątnego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ABC </w:t>
            </w:r>
            <w:r w:rsidR="00BB65EB" w:rsidRPr="00BB65EB">
              <w:rPr>
                <w:rFonts w:ascii="Times New Roman" w:hAnsi="Times New Roman" w:cs="Times New Roman"/>
                <w:sz w:val="20"/>
                <w:szCs w:val="20"/>
              </w:rPr>
              <w:t>o 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kącie prostym 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ACB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, to 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</w:t>
            </w:r>
            <w:r w:rsidR="00BB65EB"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B65EB">
              <w:rPr>
                <w:rFonts w:ascii="Cambria Math" w:hAnsi="Cambria Math" w:cs="Cambria Math"/>
                <w:sz w:val="20"/>
                <w:szCs w:val="20"/>
              </w:rPr>
              <w:t>⋅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65EB" w:rsidRPr="00BB65EB">
              <w:rPr>
                <w:rFonts w:ascii="Times New Roman" w:hAnsi="Times New Roman" w:cs="Times New Roman"/>
                <w:sz w:val="20"/>
                <w:szCs w:val="20"/>
              </w:rPr>
              <w:t>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BD</w:t>
            </w:r>
            <w:r w:rsidR="00BB65EB"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BB65EB" w:rsidRPr="00BB65EB">
              <w:rPr>
                <w:rFonts w:ascii="Times New Roman" w:hAnsi="Times New Roman" w:cs="Times New Roman"/>
                <w:sz w:val="20"/>
                <w:szCs w:val="20"/>
              </w:rPr>
              <w:t>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CD</w:t>
            </w:r>
            <w:r w:rsidR="00BB65EB"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|</w:t>
            </w:r>
            <w:r w:rsidR="00BB65EB"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B6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65EB"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</w:t>
            </w:r>
            <w:r w:rsidR="00BB65EB"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|</w:t>
            </w:r>
            <w:r w:rsidR="00BB65EB"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BB65EB" w:rsidRPr="00BB65EB">
              <w:rPr>
                <w:rFonts w:ascii="Times New Roman" w:hAnsi="Times New Roman" w:cs="Times New Roman"/>
                <w:sz w:val="20"/>
                <w:szCs w:val="20"/>
              </w:rPr>
              <w:t>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</w:t>
            </w:r>
            <w:r w:rsidR="00BB65EB"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B65EB">
              <w:rPr>
                <w:rFonts w:ascii="Cambria Math" w:hAnsi="Cambria Math" w:cs="Cambria Math"/>
                <w:sz w:val="20"/>
                <w:szCs w:val="20"/>
              </w:rPr>
              <w:t>⋅</w:t>
            </w:r>
            <w:r w:rsidR="00BB65EB" w:rsidRPr="00BB65EB">
              <w:rPr>
                <w:rFonts w:ascii="Times New Roman" w:hAnsi="Times New Roman" w:cs="Times New Roman"/>
                <w:sz w:val="20"/>
                <w:szCs w:val="20"/>
              </w:rPr>
              <w:t>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</w:t>
            </w:r>
            <w:r w:rsidR="00BB65EB"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|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BB65EB" w:rsidRPr="00BB65EB">
              <w:rPr>
                <w:rFonts w:ascii="Times New Roman" w:hAnsi="Times New Roman" w:cs="Times New Roman"/>
                <w:sz w:val="20"/>
                <w:szCs w:val="20"/>
              </w:rPr>
              <w:t>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BC</w:t>
            </w:r>
            <w:r w:rsidR="00BB65EB"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|</w:t>
            </w:r>
            <w:r w:rsidR="00BB65EB"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BB65EB" w:rsidRPr="00BB65EB">
              <w:rPr>
                <w:rFonts w:ascii="Times New Roman" w:hAnsi="Times New Roman" w:cs="Times New Roman"/>
                <w:sz w:val="20"/>
                <w:szCs w:val="20"/>
              </w:rPr>
              <w:t>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</w:t>
            </w:r>
            <w:r w:rsidR="00BB65EB"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B65EB">
              <w:rPr>
                <w:rFonts w:ascii="Cambria Math" w:hAnsi="Cambria Math" w:cs="Cambria Math"/>
                <w:sz w:val="20"/>
                <w:szCs w:val="20"/>
              </w:rPr>
              <w:t>⋅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65EB" w:rsidRPr="00BB65EB">
              <w:rPr>
                <w:rFonts w:ascii="Times New Roman" w:hAnsi="Times New Roman" w:cs="Times New Roman"/>
                <w:sz w:val="20"/>
                <w:szCs w:val="20"/>
              </w:rPr>
              <w:t>|</w:t>
            </w:r>
            <w:r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BD</w:t>
            </w:r>
            <w:r w:rsidR="00BB65EB" w:rsidRPr="00BB65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|</w:t>
            </w:r>
            <w:r w:rsidRPr="00BB65E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</w:tr>
      <w:tr w:rsidR="007406D6" w:rsidRPr="00E202E5" w14:paraId="559A1740" w14:textId="77777777" w:rsidTr="006240FF">
        <w:trPr>
          <w:trHeight w:val="20"/>
        </w:trPr>
        <w:tc>
          <w:tcPr>
            <w:tcW w:w="2749" w:type="dxa"/>
          </w:tcPr>
          <w:p w14:paraId="4606320D" w14:textId="5F5925B3" w:rsidR="007406D6" w:rsidRPr="00BC7F04" w:rsidRDefault="006A48B1" w:rsidP="007406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Pola ﬁgur podobnych</w:t>
            </w:r>
          </w:p>
        </w:tc>
        <w:tc>
          <w:tcPr>
            <w:tcW w:w="1935" w:type="dxa"/>
          </w:tcPr>
          <w:p w14:paraId="76BAE8D9" w14:textId="6455B08A" w:rsidR="007406D6" w:rsidRPr="00BC7F04" w:rsidRDefault="007406D6" w:rsidP="007406D6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3</w:t>
            </w:r>
          </w:p>
        </w:tc>
        <w:tc>
          <w:tcPr>
            <w:tcW w:w="5772" w:type="dxa"/>
          </w:tcPr>
          <w:p w14:paraId="673476FE" w14:textId="77777777" w:rsidR="00CC2CB2" w:rsidRPr="00CC2CB2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b/>
                <w:sz w:val="20"/>
                <w:szCs w:val="20"/>
              </w:rPr>
              <w:t>VIII. Planimetria</w:t>
            </w: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C2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3846C0AF" w14:textId="77777777" w:rsidR="007406D6" w:rsidRPr="00CC2CB2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7) stosuje twierdzenia: Talesa, odwrotne do twierdzenia Talesa (…);</w:t>
            </w:r>
          </w:p>
          <w:p w14:paraId="4FDC1541" w14:textId="77777777" w:rsidR="00CC2CB2" w:rsidRPr="00CC2CB2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8) korzysta z cech podobieństwa trójkątów;</w:t>
            </w:r>
          </w:p>
          <w:p w14:paraId="07C2C206" w14:textId="6EAB7702" w:rsidR="00CC2CB2" w:rsidRPr="00CC2CB2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9) wykorzystuje zależności między obwodami oraz między polami figur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CB2">
              <w:rPr>
                <w:rFonts w:ascii="Times New Roman" w:hAnsi="Times New Roman" w:cs="Times New Roman"/>
                <w:sz w:val="20"/>
                <w:szCs w:val="20"/>
              </w:rPr>
              <w:t>podobnych;</w:t>
            </w:r>
          </w:p>
        </w:tc>
      </w:tr>
      <w:tr w:rsidR="00BE1036" w:rsidRPr="00E202E5" w14:paraId="4D535E6C" w14:textId="77777777" w:rsidTr="006240FF">
        <w:trPr>
          <w:trHeight w:val="20"/>
        </w:trPr>
        <w:tc>
          <w:tcPr>
            <w:tcW w:w="2749" w:type="dxa"/>
          </w:tcPr>
          <w:p w14:paraId="3155E1DD" w14:textId="77777777" w:rsidR="00D23716" w:rsidRPr="00BC7F04" w:rsidRDefault="00D23716" w:rsidP="00D23716">
            <w:pPr>
              <w:pStyle w:val="Default"/>
              <w:ind w:right="9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Powtórzenie, praca klasowa </w:t>
            </w:r>
            <w:r w:rsidRPr="00BC7F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i jej omówienie</w:t>
            </w:r>
          </w:p>
        </w:tc>
        <w:tc>
          <w:tcPr>
            <w:tcW w:w="1935" w:type="dxa"/>
          </w:tcPr>
          <w:p w14:paraId="46C69CD9" w14:textId="77777777" w:rsidR="00D23716" w:rsidRPr="00BC7F04" w:rsidRDefault="00663068" w:rsidP="00D23716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4C7C0833" w14:textId="77777777" w:rsidR="00D23716" w:rsidRPr="006240FF" w:rsidRDefault="00D23716" w:rsidP="00D23716">
            <w:pPr>
              <w:ind w:left="369" w:hanging="227"/>
              <w:rPr>
                <w:rFonts w:ascii="Times New Roman" w:eastAsia="Calibri" w:hAnsi="Times New Roman" w:cs="Times New Roman"/>
              </w:rPr>
            </w:pPr>
          </w:p>
        </w:tc>
      </w:tr>
      <w:tr w:rsidR="00D23716" w:rsidRPr="00E202E5" w14:paraId="2BDD7A45" w14:textId="77777777" w:rsidTr="0019692C">
        <w:trPr>
          <w:trHeight w:val="397"/>
        </w:trPr>
        <w:tc>
          <w:tcPr>
            <w:tcW w:w="10456" w:type="dxa"/>
            <w:gridSpan w:val="3"/>
            <w:shd w:val="clear" w:color="auto" w:fill="E7E6E6" w:themeFill="background2"/>
            <w:vAlign w:val="center"/>
          </w:tcPr>
          <w:p w14:paraId="125A4388" w14:textId="47BFE00F" w:rsidR="00D23716" w:rsidRPr="00BC7F04" w:rsidRDefault="00BC7F04" w:rsidP="003D7283">
            <w:pPr>
              <w:spacing w:after="0"/>
              <w:ind w:left="346" w:hanging="204"/>
              <w:rPr>
                <w:rFonts w:ascii="Times New Roman" w:eastAsia="Calibri" w:hAnsi="Times New Roman" w:cs="Times New Roman"/>
              </w:rPr>
            </w:pPr>
            <w:r w:rsidRPr="00BC7F04">
              <w:rPr>
                <w:rFonts w:ascii="Times New Roman" w:hAnsi="Times New Roman" w:cs="Times New Roman"/>
                <w:b/>
                <w:bCs/>
              </w:rPr>
              <w:t>STEREOMETRIA</w:t>
            </w:r>
          </w:p>
        </w:tc>
      </w:tr>
      <w:tr w:rsidR="007406D6" w:rsidRPr="00E202E5" w14:paraId="50144EF9" w14:textId="77777777" w:rsidTr="006240FF">
        <w:trPr>
          <w:trHeight w:val="20"/>
        </w:trPr>
        <w:tc>
          <w:tcPr>
            <w:tcW w:w="2749" w:type="dxa"/>
          </w:tcPr>
          <w:p w14:paraId="6AA875F1" w14:textId="299603F6" w:rsidR="007406D6" w:rsidRPr="00BC7F04" w:rsidRDefault="007406D6" w:rsidP="007406D6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eastAsia="Quasi-LucidaBright"/>
                <w:color w:val="231F20"/>
                <w:sz w:val="22"/>
                <w:szCs w:val="22"/>
              </w:rPr>
              <w:t>Wielośc</w:t>
            </w:r>
            <w:r w:rsidR="006A48B1">
              <w:rPr>
                <w:rFonts w:eastAsia="Quasi-LucidaBright"/>
                <w:color w:val="231F20"/>
                <w:sz w:val="22"/>
                <w:szCs w:val="22"/>
              </w:rPr>
              <w:t>iany i inne figury przestrzenne</w:t>
            </w:r>
          </w:p>
        </w:tc>
        <w:tc>
          <w:tcPr>
            <w:tcW w:w="1935" w:type="dxa"/>
          </w:tcPr>
          <w:p w14:paraId="5BC18653" w14:textId="5D3F4E99" w:rsidR="007406D6" w:rsidRPr="00BC7F04" w:rsidRDefault="007406D6" w:rsidP="007406D6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7F04">
              <w:rPr>
                <w:rFonts w:eastAsia="Quasi-LucidaBright"/>
                <w:color w:val="231F20"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2A4B0DF2" w14:textId="06D60093" w:rsidR="007406D6" w:rsidRPr="00904108" w:rsidRDefault="00CC2CB2" w:rsidP="007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04108">
              <w:rPr>
                <w:rFonts w:ascii="TimesNewRoman" w:hAnsi="TimesNewRoman" w:cs="TimesNewRoman"/>
                <w:b/>
                <w:sz w:val="20"/>
                <w:szCs w:val="20"/>
              </w:rPr>
              <w:t>X. Stereometria</w:t>
            </w:r>
            <w:r w:rsidRPr="00904108">
              <w:rPr>
                <w:rFonts w:ascii="TimesNewRoman" w:hAnsi="TimesNewRoman" w:cs="TimesNewRoman"/>
                <w:sz w:val="20"/>
                <w:szCs w:val="20"/>
              </w:rPr>
              <w:t xml:space="preserve">. </w:t>
            </w:r>
            <w:r w:rsidR="007406D6" w:rsidRPr="00904108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6686C008" w14:textId="77777777" w:rsidR="0019692C" w:rsidRPr="009B1F0F" w:rsidRDefault="0019692C" w:rsidP="0019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3) rozpoznaje w graniastosłupach i ostrosłupach kąty między odcinkami (np. krawędziami, krawędziami i przekątnymi) (…) oblicza miary tych kątów;</w:t>
            </w:r>
          </w:p>
          <w:p w14:paraId="16E0FB45" w14:textId="4B5731C6" w:rsidR="007406D6" w:rsidRPr="00904108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04108">
              <w:rPr>
                <w:rFonts w:ascii="TimesNewRoman" w:hAnsi="TimesNewRoman" w:cs="TimesNewRoman"/>
                <w:sz w:val="20"/>
                <w:szCs w:val="20"/>
              </w:rPr>
              <w:t>6) oblicza objętości i pola powierzchni graniastosłupów, (…), również z wykorzystaniem trygonometrii i poznanych twierdzeń;</w:t>
            </w:r>
          </w:p>
        </w:tc>
      </w:tr>
      <w:tr w:rsidR="007406D6" w:rsidRPr="00E202E5" w14:paraId="2415CDAC" w14:textId="77777777" w:rsidTr="006240FF">
        <w:trPr>
          <w:trHeight w:val="20"/>
        </w:trPr>
        <w:tc>
          <w:tcPr>
            <w:tcW w:w="2749" w:type="dxa"/>
          </w:tcPr>
          <w:p w14:paraId="3626762F" w14:textId="4A58E9DD" w:rsidR="007406D6" w:rsidRPr="00BC7F04" w:rsidRDefault="007406D6" w:rsidP="007406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eastAsia="Quasi-LucidaBright"/>
                <w:color w:val="231F20"/>
                <w:sz w:val="22"/>
                <w:szCs w:val="22"/>
              </w:rPr>
              <w:t>Figury obrot</w:t>
            </w:r>
            <w:r w:rsidR="006A48B1">
              <w:rPr>
                <w:rFonts w:eastAsia="Quasi-LucidaBright"/>
                <w:color w:val="231F20"/>
                <w:sz w:val="22"/>
                <w:szCs w:val="22"/>
              </w:rPr>
              <w:t>owe i inne figury przestrzenne</w:t>
            </w:r>
          </w:p>
        </w:tc>
        <w:tc>
          <w:tcPr>
            <w:tcW w:w="1935" w:type="dxa"/>
          </w:tcPr>
          <w:p w14:paraId="7C90A6BD" w14:textId="1DEE26B7" w:rsidR="007406D6" w:rsidRPr="00BC7F04" w:rsidRDefault="007406D6" w:rsidP="007406D6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7F04">
              <w:rPr>
                <w:rFonts w:eastAsia="Quasi-LucidaBright"/>
                <w:color w:val="231F20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597DEA5C" w14:textId="77777777" w:rsidR="00CC2CB2" w:rsidRPr="00904108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04108">
              <w:rPr>
                <w:rFonts w:ascii="TimesNewRoman" w:hAnsi="TimesNewRoman" w:cs="TimesNewRoman"/>
                <w:b/>
                <w:sz w:val="20"/>
                <w:szCs w:val="20"/>
              </w:rPr>
              <w:t>X. Stereometria</w:t>
            </w:r>
            <w:r w:rsidRPr="00904108">
              <w:rPr>
                <w:rFonts w:ascii="TimesNewRoman" w:hAnsi="TimesNewRoman" w:cs="TimesNewRoman"/>
                <w:sz w:val="20"/>
                <w:szCs w:val="20"/>
              </w:rPr>
              <w:t>. Uczeń:</w:t>
            </w:r>
          </w:p>
          <w:p w14:paraId="44C8BCD2" w14:textId="77777777" w:rsidR="0019692C" w:rsidRPr="009B1F0F" w:rsidRDefault="0019692C" w:rsidP="0019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4) rozpoznaje w walcach i w stożkach kąt między odcinkami (…),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oblicza miary tych kątów;</w:t>
            </w:r>
          </w:p>
          <w:p w14:paraId="34EF6708" w14:textId="6A0B7A29" w:rsidR="00CC2CB2" w:rsidRPr="00904108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04108">
              <w:rPr>
                <w:rFonts w:ascii="TimesNewRoman" w:hAnsi="TimesNewRoman" w:cs="TimesNewRoman"/>
                <w:sz w:val="20"/>
                <w:szCs w:val="20"/>
              </w:rPr>
              <w:t>6) oblicza objętości i pola powierzchni (…) walca,</w:t>
            </w:r>
          </w:p>
          <w:p w14:paraId="0A8ED1DD" w14:textId="1A6D3EBF" w:rsidR="007406D6" w:rsidRPr="00904108" w:rsidRDefault="00CC2CB2" w:rsidP="00CC2CB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108">
              <w:rPr>
                <w:rFonts w:ascii="TimesNewRoman" w:hAnsi="TimesNewRoman" w:cs="TimesNewRoman"/>
                <w:sz w:val="20"/>
                <w:szCs w:val="20"/>
              </w:rPr>
              <w:t>stożka i kuli, również z wykorzystaniem trygonometrii i poznanych twierdzeń;</w:t>
            </w:r>
          </w:p>
        </w:tc>
      </w:tr>
      <w:tr w:rsidR="007406D6" w:rsidRPr="00E202E5" w14:paraId="096737D8" w14:textId="77777777" w:rsidTr="006240FF">
        <w:trPr>
          <w:trHeight w:val="20"/>
        </w:trPr>
        <w:tc>
          <w:tcPr>
            <w:tcW w:w="2749" w:type="dxa"/>
          </w:tcPr>
          <w:p w14:paraId="738016C6" w14:textId="2699DB1F" w:rsidR="007406D6" w:rsidRPr="00BC7F04" w:rsidRDefault="0096237D" w:rsidP="007406D6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br w:type="page"/>
            </w:r>
            <w:r w:rsidR="007406D6" w:rsidRPr="00BC7F04">
              <w:rPr>
                <w:rFonts w:eastAsia="Quasi-LucidaBright"/>
                <w:color w:val="231F20"/>
                <w:sz w:val="22"/>
                <w:szCs w:val="22"/>
              </w:rPr>
              <w:t>Pro</w:t>
            </w:r>
            <w:r w:rsidR="006A48B1">
              <w:rPr>
                <w:rFonts w:eastAsia="Quasi-LucidaBright"/>
                <w:color w:val="231F20"/>
                <w:sz w:val="22"/>
                <w:szCs w:val="22"/>
              </w:rPr>
              <w:t>ste i płaszczyzny w przestrzeni</w:t>
            </w:r>
          </w:p>
        </w:tc>
        <w:tc>
          <w:tcPr>
            <w:tcW w:w="1935" w:type="dxa"/>
          </w:tcPr>
          <w:p w14:paraId="13F69B39" w14:textId="6CE4778F" w:rsidR="007406D6" w:rsidRPr="00BC7F04" w:rsidRDefault="007406D6" w:rsidP="007406D6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7F04">
              <w:rPr>
                <w:rFonts w:eastAsia="Quasi-LucidaBright"/>
                <w:color w:val="231F20"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39A5B537" w14:textId="77777777" w:rsidR="00CC2CB2" w:rsidRPr="00904108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04108">
              <w:rPr>
                <w:rFonts w:ascii="TimesNewRoman" w:hAnsi="TimesNewRoman" w:cs="TimesNewRoman"/>
                <w:b/>
                <w:sz w:val="20"/>
                <w:szCs w:val="20"/>
              </w:rPr>
              <w:t>X. Stereometria</w:t>
            </w:r>
            <w:r w:rsidRPr="00904108">
              <w:rPr>
                <w:rFonts w:ascii="TimesNewRoman" w:hAnsi="TimesNewRoman" w:cs="TimesNewRoman"/>
                <w:sz w:val="20"/>
                <w:szCs w:val="20"/>
              </w:rPr>
              <w:t>. Uczeń:</w:t>
            </w:r>
          </w:p>
          <w:p w14:paraId="5964BF44" w14:textId="15040A75" w:rsidR="00CC2CB2" w:rsidRPr="00904108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04108">
              <w:rPr>
                <w:rFonts w:ascii="TimesNewRoman" w:hAnsi="TimesNewRoman" w:cs="TimesNewRoman"/>
                <w:sz w:val="20"/>
                <w:szCs w:val="20"/>
              </w:rPr>
              <w:t>1) rozpoznaje wzajemne położ</w:t>
            </w:r>
            <w:r w:rsidR="00904108">
              <w:rPr>
                <w:rFonts w:ascii="TimesNewRoman" w:hAnsi="TimesNewRoman" w:cs="TimesNewRoman"/>
                <w:sz w:val="20"/>
                <w:szCs w:val="20"/>
              </w:rPr>
              <w:t>enie prostych w przestrzeni, w </w:t>
            </w:r>
            <w:r w:rsidRPr="00904108">
              <w:rPr>
                <w:rFonts w:ascii="TimesNewRoman" w:hAnsi="TimesNewRoman" w:cs="TimesNewRoman"/>
                <w:sz w:val="20"/>
                <w:szCs w:val="20"/>
              </w:rPr>
              <w:t>szczególności proste</w:t>
            </w:r>
            <w:r w:rsidR="00904108" w:rsidRPr="0090410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904108">
              <w:rPr>
                <w:rFonts w:ascii="TimesNewRoman" w:hAnsi="TimesNewRoman" w:cs="TimesNewRoman"/>
                <w:sz w:val="20"/>
                <w:szCs w:val="20"/>
              </w:rPr>
              <w:t>prostopadłe nieprzecinające się;</w:t>
            </w:r>
          </w:p>
          <w:p w14:paraId="7107D46E" w14:textId="3A65B6FD" w:rsidR="00CC2CB2" w:rsidRPr="00904108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04108">
              <w:rPr>
                <w:rFonts w:ascii="TimesNewRoman" w:hAnsi="TimesNewRoman" w:cs="TimesNewRoman"/>
                <w:sz w:val="20"/>
                <w:szCs w:val="20"/>
              </w:rPr>
              <w:t>2) posługuje się pojęciem kąta między prostą a płaszczyzną oraz pojęciem kąta</w:t>
            </w:r>
            <w:r w:rsidR="00904108" w:rsidRPr="0090410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904108">
              <w:rPr>
                <w:rFonts w:ascii="TimesNewRoman" w:hAnsi="TimesNewRoman" w:cs="TimesNewRoman"/>
                <w:sz w:val="20"/>
                <w:szCs w:val="20"/>
              </w:rPr>
              <w:t>dwuściennego między półpłaszczyznami;</w:t>
            </w:r>
          </w:p>
          <w:p w14:paraId="58F07DCE" w14:textId="5BFE086B" w:rsidR="00CC2CB2" w:rsidRPr="00904108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04108">
              <w:rPr>
                <w:rFonts w:ascii="TimesNewRoman" w:hAnsi="TimesNewRoman" w:cs="TimesNewRoman"/>
                <w:sz w:val="20"/>
                <w:szCs w:val="20"/>
              </w:rPr>
              <w:t>3) rozpoznaje w graniastosłupach i ostrosłupach kąty między odcinkami (np.</w:t>
            </w:r>
            <w:r w:rsidR="00904108" w:rsidRPr="0090410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904108">
              <w:rPr>
                <w:rFonts w:ascii="TimesNewRoman" w:hAnsi="TimesNewRoman" w:cs="TimesNewRoman"/>
                <w:sz w:val="20"/>
                <w:szCs w:val="20"/>
              </w:rPr>
              <w:t>krawędziami, krawędziami i przekątnymi) oraz kąty między ścianami, oblicza</w:t>
            </w:r>
            <w:r w:rsidR="00904108" w:rsidRPr="0090410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904108">
              <w:rPr>
                <w:rFonts w:ascii="TimesNewRoman" w:hAnsi="TimesNewRoman" w:cs="TimesNewRoman"/>
                <w:sz w:val="20"/>
                <w:szCs w:val="20"/>
              </w:rPr>
              <w:t>miary tych kątów;</w:t>
            </w:r>
          </w:p>
          <w:p w14:paraId="309CC611" w14:textId="5352DC5D" w:rsidR="007406D6" w:rsidRPr="00904108" w:rsidRDefault="00CC2CB2" w:rsidP="00904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108">
              <w:rPr>
                <w:rFonts w:ascii="TimesNewRoman" w:hAnsi="TimesNewRoman" w:cs="TimesNewRoman"/>
                <w:sz w:val="20"/>
                <w:szCs w:val="20"/>
              </w:rPr>
              <w:t>4) rozpoznaje w walcach i w stożkach kąt między odcinkami oraz kąt między</w:t>
            </w:r>
            <w:r w:rsidR="00904108" w:rsidRPr="0090410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904108">
              <w:rPr>
                <w:rFonts w:ascii="TimesNewRoman" w:hAnsi="TimesNewRoman" w:cs="TimesNewRoman"/>
                <w:sz w:val="20"/>
                <w:szCs w:val="20"/>
              </w:rPr>
              <w:t>odcinkami i płaszczyznami (np. kąt rozwarcia stożka, kąt między tworzącą</w:t>
            </w:r>
            <w:r w:rsidR="00904108" w:rsidRPr="0090410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904108">
              <w:rPr>
                <w:rFonts w:ascii="TimesNewRoman" w:hAnsi="TimesNewRoman" w:cs="TimesNewRoman"/>
                <w:sz w:val="20"/>
                <w:szCs w:val="20"/>
              </w:rPr>
              <w:t>a podstawą), oblicza miary tych kątów;</w:t>
            </w:r>
          </w:p>
        </w:tc>
      </w:tr>
      <w:tr w:rsidR="007406D6" w:rsidRPr="00E202E5" w14:paraId="6FDC76F4" w14:textId="77777777" w:rsidTr="00904108">
        <w:trPr>
          <w:trHeight w:val="726"/>
        </w:trPr>
        <w:tc>
          <w:tcPr>
            <w:tcW w:w="2749" w:type="dxa"/>
          </w:tcPr>
          <w:p w14:paraId="57D61FC0" w14:textId="4FA2DC94" w:rsidR="007406D6" w:rsidRPr="00BC7F04" w:rsidRDefault="006A48B1" w:rsidP="007406D6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Quasi-LucidaBright"/>
                <w:color w:val="231F20"/>
                <w:sz w:val="22"/>
                <w:szCs w:val="22"/>
              </w:rPr>
              <w:t>Przekroje graniastosłupów</w:t>
            </w:r>
          </w:p>
        </w:tc>
        <w:tc>
          <w:tcPr>
            <w:tcW w:w="1935" w:type="dxa"/>
          </w:tcPr>
          <w:p w14:paraId="4C8CF120" w14:textId="7472F349" w:rsidR="007406D6" w:rsidRPr="00BC7F04" w:rsidRDefault="007406D6" w:rsidP="007406D6">
            <w:pPr>
              <w:pStyle w:val="CM34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eastAsia="Quasi-LucidaBright"/>
                <w:color w:val="231F20"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6BA7FB4A" w14:textId="77777777" w:rsidR="00CC2CB2" w:rsidRPr="00904108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04108">
              <w:rPr>
                <w:rFonts w:ascii="TimesNewRoman" w:hAnsi="TimesNewRoman" w:cs="TimesNewRoman"/>
                <w:b/>
                <w:sz w:val="20"/>
                <w:szCs w:val="20"/>
              </w:rPr>
              <w:t>X. Stereometria</w:t>
            </w:r>
            <w:r w:rsidRPr="00904108">
              <w:rPr>
                <w:rFonts w:ascii="TimesNewRoman" w:hAnsi="TimesNewRoman" w:cs="TimesNewRoman"/>
                <w:sz w:val="20"/>
                <w:szCs w:val="20"/>
              </w:rPr>
              <w:t>. Uczeń:</w:t>
            </w:r>
          </w:p>
          <w:p w14:paraId="695152A5" w14:textId="74F0998C" w:rsidR="007406D6" w:rsidRPr="00904108" w:rsidRDefault="00904108" w:rsidP="00904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108">
              <w:rPr>
                <w:rFonts w:ascii="TimesNewRoman" w:hAnsi="TimesNewRoman" w:cs="TimesNewRoman"/>
                <w:sz w:val="20"/>
                <w:szCs w:val="20"/>
              </w:rPr>
              <w:t>5) określa, jaką figurą jest dany przekrój prostopadłościanu płaszczyzną;</w:t>
            </w:r>
          </w:p>
        </w:tc>
      </w:tr>
      <w:tr w:rsidR="007406D6" w:rsidRPr="00E202E5" w14:paraId="47834D81" w14:textId="77777777" w:rsidTr="006240FF">
        <w:trPr>
          <w:trHeight w:val="20"/>
        </w:trPr>
        <w:tc>
          <w:tcPr>
            <w:tcW w:w="2749" w:type="dxa"/>
          </w:tcPr>
          <w:p w14:paraId="77CC67DF" w14:textId="1393B791" w:rsidR="007406D6" w:rsidRPr="00BC7F04" w:rsidRDefault="006A48B1" w:rsidP="007406D6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Quasi-LucidaBright"/>
                <w:color w:val="231F20"/>
                <w:sz w:val="22"/>
                <w:szCs w:val="22"/>
              </w:rPr>
              <w:t>Bryły podobne</w:t>
            </w:r>
          </w:p>
        </w:tc>
        <w:tc>
          <w:tcPr>
            <w:tcW w:w="1935" w:type="dxa"/>
          </w:tcPr>
          <w:p w14:paraId="77B9D251" w14:textId="338947DB" w:rsidR="007406D6" w:rsidRPr="00BC7F04" w:rsidRDefault="007406D6" w:rsidP="007406D6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eastAsia="Quasi-LucidaBright"/>
                <w:color w:val="231F20"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26603ED2" w14:textId="77777777" w:rsidR="00CC2CB2" w:rsidRPr="00904108" w:rsidRDefault="00CC2CB2" w:rsidP="00CC2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04108">
              <w:rPr>
                <w:rFonts w:ascii="TimesNewRoman" w:hAnsi="TimesNewRoman" w:cs="TimesNewRoman"/>
                <w:b/>
                <w:sz w:val="20"/>
                <w:szCs w:val="20"/>
              </w:rPr>
              <w:t>X. Stereometria</w:t>
            </w:r>
            <w:r w:rsidRPr="00904108">
              <w:rPr>
                <w:rFonts w:ascii="TimesNewRoman" w:hAnsi="TimesNewRoman" w:cs="TimesNewRoman"/>
                <w:sz w:val="20"/>
                <w:szCs w:val="20"/>
              </w:rPr>
              <w:t>. Uczeń:</w:t>
            </w:r>
          </w:p>
          <w:p w14:paraId="424761E4" w14:textId="10CD8644" w:rsidR="007406D6" w:rsidRPr="00904108" w:rsidRDefault="00904108" w:rsidP="007406D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4108">
              <w:rPr>
                <w:rFonts w:ascii="TimesNewRoman" w:hAnsi="TimesNewRoman" w:cs="TimesNewRoman"/>
                <w:sz w:val="20"/>
                <w:szCs w:val="20"/>
              </w:rPr>
              <w:t>7) wykorzystuje zależność między objętościami brył podobnych.</w:t>
            </w:r>
          </w:p>
        </w:tc>
      </w:tr>
      <w:tr w:rsidR="00BE1036" w:rsidRPr="00E202E5" w14:paraId="7C0DA49A" w14:textId="77777777" w:rsidTr="006240FF">
        <w:trPr>
          <w:trHeight w:val="20"/>
        </w:trPr>
        <w:tc>
          <w:tcPr>
            <w:tcW w:w="2749" w:type="dxa"/>
          </w:tcPr>
          <w:p w14:paraId="13413A5D" w14:textId="2B39B2CC" w:rsidR="003D7283" w:rsidRPr="00BC7F04" w:rsidRDefault="00D23716" w:rsidP="0096237D">
            <w:pPr>
              <w:pStyle w:val="Default"/>
              <w:ind w:right="98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 xml:space="preserve">Powtórzenie, praca klasowa </w:t>
            </w:r>
            <w:r w:rsidRPr="00BC7F04">
              <w:rPr>
                <w:rFonts w:ascii="Times New Roman" w:hAnsi="Times New Roman" w:cs="Times New Roman"/>
                <w:sz w:val="22"/>
                <w:szCs w:val="22"/>
              </w:rPr>
              <w:br/>
              <w:t>i jej omówienie</w:t>
            </w:r>
          </w:p>
        </w:tc>
        <w:tc>
          <w:tcPr>
            <w:tcW w:w="1935" w:type="dxa"/>
          </w:tcPr>
          <w:p w14:paraId="4868B5DC" w14:textId="77777777" w:rsidR="00D23716" w:rsidRPr="00BC7F04" w:rsidRDefault="004A1707" w:rsidP="00D23716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74159BF9" w14:textId="77777777" w:rsidR="00D23716" w:rsidRPr="006240FF" w:rsidRDefault="00D23716" w:rsidP="00D23716">
            <w:pPr>
              <w:ind w:left="369" w:hanging="227"/>
              <w:rPr>
                <w:rFonts w:ascii="Times New Roman" w:eastAsia="Calibri" w:hAnsi="Times New Roman" w:cs="Times New Roman"/>
              </w:rPr>
            </w:pPr>
          </w:p>
        </w:tc>
      </w:tr>
      <w:tr w:rsidR="00D23716" w:rsidRPr="00E202E5" w14:paraId="25A7DA4C" w14:textId="77777777" w:rsidTr="0019692C">
        <w:trPr>
          <w:trHeight w:val="397"/>
        </w:trPr>
        <w:tc>
          <w:tcPr>
            <w:tcW w:w="10456" w:type="dxa"/>
            <w:gridSpan w:val="3"/>
            <w:shd w:val="clear" w:color="auto" w:fill="E7E6E6" w:themeFill="background2"/>
            <w:vAlign w:val="center"/>
          </w:tcPr>
          <w:p w14:paraId="32709F9B" w14:textId="172A37CD" w:rsidR="00D23716" w:rsidRPr="00BC7F04" w:rsidRDefault="00BC7F04" w:rsidP="003D7283">
            <w:pPr>
              <w:spacing w:after="0"/>
              <w:ind w:left="346" w:hanging="204"/>
              <w:rPr>
                <w:rFonts w:ascii="Times New Roman" w:eastAsia="Calibri" w:hAnsi="Times New Roman" w:cs="Times New Roman"/>
              </w:rPr>
            </w:pPr>
            <w:r w:rsidRPr="00BC7F04">
              <w:rPr>
                <w:b/>
                <w:bCs/>
              </w:rPr>
              <w:t>STATYSTYKA</w:t>
            </w:r>
            <w:r w:rsidRPr="00BC7F0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C7F04" w:rsidRPr="00E202E5" w14:paraId="3E590541" w14:textId="77777777" w:rsidTr="006240FF">
        <w:trPr>
          <w:trHeight w:val="828"/>
        </w:trPr>
        <w:tc>
          <w:tcPr>
            <w:tcW w:w="2749" w:type="dxa"/>
          </w:tcPr>
          <w:p w14:paraId="336E590C" w14:textId="0A3A809E" w:rsidR="00BC7F04" w:rsidRPr="00BC7F04" w:rsidRDefault="006A48B1" w:rsidP="00BC7F04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Przybliżenia</w:t>
            </w:r>
          </w:p>
        </w:tc>
        <w:tc>
          <w:tcPr>
            <w:tcW w:w="1935" w:type="dxa"/>
          </w:tcPr>
          <w:p w14:paraId="2B5AE71F" w14:textId="0C998B0B" w:rsidR="00BC7F04" w:rsidRPr="00BC7F04" w:rsidRDefault="00BC7F04" w:rsidP="00BC7F04">
            <w:pPr>
              <w:pStyle w:val="CM5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16F59894" w14:textId="77777777" w:rsidR="0019692C" w:rsidRPr="00FA00AA" w:rsidRDefault="0019692C" w:rsidP="0019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0A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FA00AA">
              <w:rPr>
                <w:rFonts w:ascii="Times New Roman" w:hAnsi="Times New Roman" w:cs="Times New Roman"/>
                <w:b/>
                <w:sz w:val="20"/>
                <w:szCs w:val="20"/>
              </w:rPr>
              <w:t>. Liczby naturalne w dziesiątkowym układzie pozycyjnym</w:t>
            </w:r>
            <w:r w:rsidRPr="00FA00AA">
              <w:rPr>
                <w:rFonts w:ascii="Times New Roman" w:hAnsi="Times New Roman" w:cs="Times New Roman"/>
                <w:sz w:val="20"/>
                <w:szCs w:val="20"/>
              </w:rPr>
              <w:t>. Uczeń:</w:t>
            </w:r>
          </w:p>
          <w:p w14:paraId="66EB20BB" w14:textId="77777777" w:rsidR="0019692C" w:rsidRPr="00FA00AA" w:rsidRDefault="0019692C" w:rsidP="0019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0AA">
              <w:rPr>
                <w:rFonts w:ascii="Times New Roman" w:hAnsi="Times New Roman" w:cs="Times New Roman"/>
                <w:sz w:val="20"/>
                <w:szCs w:val="20"/>
              </w:rPr>
              <w:t>4) zaokrągla liczby naturalne;</w:t>
            </w:r>
          </w:p>
          <w:p w14:paraId="6553A443" w14:textId="77777777" w:rsidR="0019692C" w:rsidRPr="00FA00AA" w:rsidRDefault="0019692C" w:rsidP="0019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0AA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FA00AA">
              <w:rPr>
                <w:rFonts w:ascii="Times New Roman" w:hAnsi="Times New Roman" w:cs="Times New Roman"/>
                <w:b/>
                <w:sz w:val="20"/>
                <w:szCs w:val="20"/>
              </w:rPr>
              <w:t>. Ułamki zwykłe i dziesiętne.</w:t>
            </w:r>
            <w:r w:rsidRPr="00FA00AA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040E9439" w14:textId="54D1819E" w:rsidR="00BC7F04" w:rsidRPr="009B1F0F" w:rsidRDefault="0019692C" w:rsidP="0019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sz w:val="20"/>
                <w:szCs w:val="20"/>
              </w:rPr>
            </w:pPr>
            <w:r w:rsidRPr="00FA00AA">
              <w:rPr>
                <w:rFonts w:ascii="Times New Roman" w:hAnsi="Times New Roman" w:cs="Times New Roman"/>
                <w:sz w:val="20"/>
                <w:szCs w:val="20"/>
              </w:rPr>
              <w:t>11) zaokrągla ułamki dziesiętne;</w:t>
            </w:r>
          </w:p>
        </w:tc>
      </w:tr>
      <w:tr w:rsidR="00BC7F04" w:rsidRPr="00E202E5" w14:paraId="533D0976" w14:textId="77777777" w:rsidTr="006240FF">
        <w:trPr>
          <w:trHeight w:val="20"/>
        </w:trPr>
        <w:tc>
          <w:tcPr>
            <w:tcW w:w="2749" w:type="dxa"/>
          </w:tcPr>
          <w:p w14:paraId="03E6C095" w14:textId="1710B7AB" w:rsidR="00BC7F04" w:rsidRPr="00BC7F04" w:rsidRDefault="00BC7F04" w:rsidP="00BC7F04">
            <w:pPr>
              <w:pStyle w:val="CM5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Średnia a</w:t>
            </w:r>
            <w:r w:rsidR="006A48B1">
              <w:rPr>
                <w:rFonts w:ascii="Times New Roman" w:hAnsi="Times New Roman" w:cs="Times New Roman"/>
                <w:sz w:val="22"/>
                <w:szCs w:val="22"/>
              </w:rPr>
              <w:t>rytmetyczna, mediana, dominanta</w:t>
            </w:r>
          </w:p>
          <w:p w14:paraId="782B7171" w14:textId="7977CC55" w:rsidR="00BC7F04" w:rsidRPr="00BC7F04" w:rsidRDefault="00BC7F04" w:rsidP="00BC7F04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5" w:type="dxa"/>
          </w:tcPr>
          <w:p w14:paraId="35ABEC4B" w14:textId="58133D1D" w:rsidR="00BC7F04" w:rsidRPr="00BC7F04" w:rsidRDefault="00BC7F04" w:rsidP="00BC7F04">
            <w:pPr>
              <w:pStyle w:val="CM62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1F94D6FC" w14:textId="589ED374" w:rsidR="00BC7F04" w:rsidRPr="00EF1E0F" w:rsidRDefault="00B91E83" w:rsidP="00BC7F04">
            <w:pPr>
              <w:spacing w:after="0"/>
              <w:ind w:left="227" w:hanging="1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1E0F">
              <w:rPr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EF1E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C7F04" w:rsidRPr="00EF1E0F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1E21EB40" w14:textId="77777777" w:rsidR="00EF1E0F" w:rsidRPr="00EF1E0F" w:rsidRDefault="00EF1E0F" w:rsidP="00EF1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1E0F">
              <w:rPr>
                <w:rFonts w:ascii="Times New Roman" w:hAnsi="Times New Roman" w:cs="Times New Roman"/>
                <w:sz w:val="20"/>
                <w:szCs w:val="20"/>
              </w:rPr>
              <w:t>2) stosuje skalę centylową;</w:t>
            </w:r>
          </w:p>
          <w:p w14:paraId="2C083DF1" w14:textId="47187EC2" w:rsidR="00BC7F04" w:rsidRPr="00EF1E0F" w:rsidRDefault="00EF1E0F" w:rsidP="00EF1E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E0F">
              <w:rPr>
                <w:rFonts w:ascii="Times New Roman" w:hAnsi="Times New Roman" w:cs="Times New Roman"/>
                <w:sz w:val="20"/>
                <w:szCs w:val="20"/>
              </w:rPr>
              <w:t>3) oblicza średnią arytmetyczną (…), znajduje medianę i dominantę;</w:t>
            </w:r>
          </w:p>
        </w:tc>
      </w:tr>
      <w:tr w:rsidR="00BC7F04" w:rsidRPr="00E202E5" w14:paraId="0835FF25" w14:textId="77777777" w:rsidTr="006240FF">
        <w:trPr>
          <w:trHeight w:val="20"/>
        </w:trPr>
        <w:tc>
          <w:tcPr>
            <w:tcW w:w="2749" w:type="dxa"/>
          </w:tcPr>
          <w:p w14:paraId="5ECFE22E" w14:textId="27B03D52" w:rsidR="00BC7F04" w:rsidRPr="00BC7F04" w:rsidRDefault="006A48B1" w:rsidP="00BC7F04">
            <w:pPr>
              <w:pStyle w:val="CM41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Średnia ważona</w:t>
            </w:r>
          </w:p>
          <w:p w14:paraId="67A0D592" w14:textId="751C6EB4" w:rsidR="00BC7F04" w:rsidRPr="00BC7F04" w:rsidRDefault="00BC7F04" w:rsidP="00BC7F04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5" w:type="dxa"/>
          </w:tcPr>
          <w:p w14:paraId="202E3CD9" w14:textId="6A26D8C9" w:rsidR="00BC7F04" w:rsidRPr="00BC7F04" w:rsidRDefault="00BC7F04" w:rsidP="00BC7F04">
            <w:pPr>
              <w:pStyle w:val="CM62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3FD75438" w14:textId="77777777" w:rsidR="0019692C" w:rsidRPr="00F5406E" w:rsidRDefault="0019692C" w:rsidP="0019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06E">
              <w:rPr>
                <w:rFonts w:ascii="Times New Roman" w:hAnsi="Times New Roman" w:cs="Times New Roman"/>
                <w:b/>
                <w:sz w:val="20"/>
                <w:szCs w:val="20"/>
              </w:rPr>
              <w:t>XIII.* Odczytywanie danych i elementy statystyki opisowej.</w:t>
            </w:r>
            <w:r w:rsidRPr="00F5406E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14:paraId="42C6D1C5" w14:textId="77777777" w:rsidR="0019692C" w:rsidRDefault="0019692C" w:rsidP="0019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06E">
              <w:rPr>
                <w:rFonts w:ascii="Times New Roman" w:hAnsi="Times New Roman" w:cs="Times New Roman"/>
                <w:sz w:val="20"/>
                <w:szCs w:val="20"/>
              </w:rPr>
              <w:t>1) interpretuje dane przedstawione za pomocą tabel, diagramów słupkowych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06E">
              <w:rPr>
                <w:rFonts w:ascii="Times New Roman" w:hAnsi="Times New Roman" w:cs="Times New Roman"/>
                <w:sz w:val="20"/>
                <w:szCs w:val="20"/>
              </w:rPr>
              <w:t xml:space="preserve">i kołowych,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F540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A02E0D2" w14:textId="77777777" w:rsidR="00B91E83" w:rsidRPr="00EF1E0F" w:rsidRDefault="00B91E83" w:rsidP="00B91E83">
            <w:pPr>
              <w:spacing w:after="0"/>
              <w:ind w:left="227" w:hanging="1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1E0F">
              <w:rPr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EF1E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Uczeń:</w:t>
            </w:r>
          </w:p>
          <w:p w14:paraId="5C42C2BF" w14:textId="6691D8EE" w:rsidR="00BC7F04" w:rsidRPr="00EF1E0F" w:rsidRDefault="00EF1E0F" w:rsidP="00EF1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E0F">
              <w:rPr>
                <w:rFonts w:ascii="Times New Roman" w:hAnsi="Times New Roman" w:cs="Times New Roman"/>
                <w:sz w:val="20"/>
                <w:szCs w:val="20"/>
              </w:rPr>
              <w:t>3) oblicza (…) średnią ważoną,</w:t>
            </w:r>
          </w:p>
        </w:tc>
      </w:tr>
      <w:tr w:rsidR="00BC7F04" w:rsidRPr="00E202E5" w14:paraId="18DC47D4" w14:textId="77777777" w:rsidTr="006240FF">
        <w:trPr>
          <w:trHeight w:val="20"/>
        </w:trPr>
        <w:tc>
          <w:tcPr>
            <w:tcW w:w="2749" w:type="dxa"/>
          </w:tcPr>
          <w:p w14:paraId="0E067ABF" w14:textId="7785924C" w:rsidR="00BC7F04" w:rsidRPr="00BC7F04" w:rsidRDefault="006A48B1" w:rsidP="00BC7F04">
            <w:pPr>
              <w:pStyle w:val="CM47"/>
              <w:spacing w:after="0"/>
              <w:ind w:right="2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Odchylenie standardowe</w:t>
            </w:r>
          </w:p>
          <w:p w14:paraId="1A89D52F" w14:textId="6F579545" w:rsidR="00BC7F04" w:rsidRPr="00BC7F04" w:rsidRDefault="00BC7F04" w:rsidP="00BC7F04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5" w:type="dxa"/>
          </w:tcPr>
          <w:p w14:paraId="34C41C08" w14:textId="6B429270" w:rsidR="00BC7F04" w:rsidRPr="00BC7F04" w:rsidRDefault="00BC7F04" w:rsidP="00BC7F04">
            <w:pPr>
              <w:pStyle w:val="CM47"/>
              <w:spacing w:after="0"/>
              <w:ind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72" w:type="dxa"/>
          </w:tcPr>
          <w:p w14:paraId="0B77BCEC" w14:textId="77777777" w:rsidR="00B91E83" w:rsidRPr="00EF1E0F" w:rsidRDefault="00B91E83" w:rsidP="00B91E83">
            <w:pPr>
              <w:spacing w:after="0"/>
              <w:ind w:left="227" w:hanging="1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1E0F">
              <w:rPr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EF1E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Uczeń:</w:t>
            </w:r>
          </w:p>
          <w:p w14:paraId="1B61FAB9" w14:textId="319996F0" w:rsidR="00BC7F04" w:rsidRPr="00EF1E0F" w:rsidRDefault="00EF1E0F" w:rsidP="00EF1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E0F">
              <w:rPr>
                <w:rFonts w:ascii="Times New Roman" w:hAnsi="Times New Roman" w:cs="Times New Roman"/>
                <w:sz w:val="20"/>
                <w:szCs w:val="20"/>
              </w:rPr>
              <w:t>4) oblicza odchylenie standardowe zestawu danych (także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F1E0F">
              <w:rPr>
                <w:rFonts w:ascii="Times New Roman" w:hAnsi="Times New Roman" w:cs="Times New Roman"/>
                <w:sz w:val="20"/>
                <w:szCs w:val="20"/>
              </w:rPr>
              <w:t xml:space="preserve">przypadku danych odpowiednio pogrupowanych),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1E0F">
              <w:rPr>
                <w:rFonts w:ascii="Times New Roman" w:hAnsi="Times New Roman" w:cs="Times New Roman"/>
                <w:sz w:val="20"/>
                <w:szCs w:val="20"/>
              </w:rPr>
              <w:t>nterpretuje ten parametr dla danych empirycznych;</w:t>
            </w:r>
          </w:p>
        </w:tc>
      </w:tr>
      <w:tr w:rsidR="00BE1036" w:rsidRPr="00E202E5" w14:paraId="54AFCF51" w14:textId="77777777" w:rsidTr="006240FF">
        <w:trPr>
          <w:trHeight w:val="20"/>
        </w:trPr>
        <w:tc>
          <w:tcPr>
            <w:tcW w:w="2749" w:type="dxa"/>
          </w:tcPr>
          <w:p w14:paraId="4261A451" w14:textId="77777777" w:rsidR="00D23716" w:rsidRPr="00BC7F04" w:rsidRDefault="00D23716" w:rsidP="00D23716">
            <w:pPr>
              <w:pStyle w:val="Default"/>
              <w:ind w:right="98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 xml:space="preserve">Powtórzenie, praca klasowa </w:t>
            </w:r>
            <w:r w:rsidRPr="00BC7F04">
              <w:rPr>
                <w:rFonts w:ascii="Times New Roman" w:hAnsi="Times New Roman" w:cs="Times New Roman"/>
                <w:sz w:val="22"/>
                <w:szCs w:val="22"/>
              </w:rPr>
              <w:br/>
              <w:t>i jej omówienie</w:t>
            </w:r>
          </w:p>
        </w:tc>
        <w:tc>
          <w:tcPr>
            <w:tcW w:w="1935" w:type="dxa"/>
          </w:tcPr>
          <w:p w14:paraId="36E980C8" w14:textId="6C42BFC3" w:rsidR="00D23716" w:rsidRPr="00BC7F04" w:rsidRDefault="002F1C8A" w:rsidP="00D23716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F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36FE4BD4" w14:textId="77777777" w:rsidR="00D23716" w:rsidRPr="006240FF" w:rsidRDefault="00D23716" w:rsidP="00D23716">
            <w:pPr>
              <w:ind w:left="369" w:hanging="227"/>
              <w:rPr>
                <w:rFonts w:ascii="Times New Roman" w:eastAsia="Calibri" w:hAnsi="Times New Roman" w:cs="Times New Roman"/>
              </w:rPr>
            </w:pPr>
          </w:p>
        </w:tc>
      </w:tr>
    </w:tbl>
    <w:p w14:paraId="1A95F04D" w14:textId="77777777" w:rsidR="00A156AC" w:rsidRDefault="00A156AC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</w:p>
    <w:p w14:paraId="05308B20" w14:textId="66072C0D" w:rsidR="006F11BB" w:rsidRDefault="006F11BB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  <w:r w:rsidRPr="00A156AC">
        <w:rPr>
          <w:rFonts w:ascii="Times New Roman" w:hAnsi="Times New Roman" w:cs="Times New Roman"/>
          <w:b/>
        </w:rPr>
        <w:t xml:space="preserve">* </w:t>
      </w:r>
      <w:r w:rsidRPr="00E202E5">
        <w:rPr>
          <w:rFonts w:ascii="Times New Roman" w:hAnsi="Times New Roman" w:cs="Times New Roman"/>
        </w:rPr>
        <w:t>Zagadnienia z podstawy programowej dla szkoły podstawowej dla klas VII-VIII</w:t>
      </w:r>
    </w:p>
    <w:p w14:paraId="2E996BDA" w14:textId="77777777" w:rsidR="0019692C" w:rsidRDefault="0019692C" w:rsidP="0019692C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  <w:r w:rsidRPr="00A156AC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 xml:space="preserve">* </w:t>
      </w:r>
      <w:r w:rsidRPr="00E202E5">
        <w:rPr>
          <w:rFonts w:ascii="Times New Roman" w:hAnsi="Times New Roman" w:cs="Times New Roman"/>
        </w:rPr>
        <w:t xml:space="preserve">Zagadnienia z podstawy programowej dla szkoły podstawowej dla klas </w:t>
      </w:r>
      <w:r>
        <w:rPr>
          <w:rFonts w:ascii="Times New Roman" w:hAnsi="Times New Roman" w:cs="Times New Roman"/>
        </w:rPr>
        <w:t>I</w:t>
      </w:r>
      <w:r w:rsidRPr="00E202E5">
        <w:rPr>
          <w:rFonts w:ascii="Times New Roman" w:hAnsi="Times New Roman" w:cs="Times New Roman"/>
        </w:rPr>
        <w:t>V-VI</w:t>
      </w:r>
    </w:p>
    <w:p w14:paraId="3C31DBAB" w14:textId="5EB86B2E" w:rsidR="00AD1DA1" w:rsidRPr="006B7A6D" w:rsidRDefault="00AD1DA1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</w:rPr>
      </w:pPr>
      <w:r w:rsidRPr="006B7A6D">
        <w:rPr>
          <w:rFonts w:ascii="Times New Roman" w:hAnsi="Times New Roman" w:cs="Times New Roman"/>
          <w:bCs/>
        </w:rPr>
        <w:t>(…) Oznacza, że zapis z podstawy został skrócony – pominięte zostały te treści, które nie są realizowane przy danym zagadnieniu (zostały uwzględnione wcześniej, albo będą uzupełnione później)</w:t>
      </w:r>
    </w:p>
    <w:sectPr w:rsidR="00AD1DA1" w:rsidRPr="006B7A6D" w:rsidSect="008F6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5" w:usb1="08070000" w:usb2="00000010" w:usb3="00000000" w:csb0="00020002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Quasi-LucidaBr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FD0"/>
    <w:multiLevelType w:val="hybridMultilevel"/>
    <w:tmpl w:val="4D0091C0"/>
    <w:lvl w:ilvl="0" w:tplc="3988836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8F823EE"/>
    <w:multiLevelType w:val="hybridMultilevel"/>
    <w:tmpl w:val="0414BF56"/>
    <w:lvl w:ilvl="0" w:tplc="7A1A95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66D5C"/>
    <w:multiLevelType w:val="hybridMultilevel"/>
    <w:tmpl w:val="0B40FEF8"/>
    <w:lvl w:ilvl="0" w:tplc="BCB27CB8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659CF"/>
    <w:multiLevelType w:val="hybridMultilevel"/>
    <w:tmpl w:val="852446C2"/>
    <w:lvl w:ilvl="0" w:tplc="98E6167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C"/>
    <w:rsid w:val="00005124"/>
    <w:rsid w:val="00060660"/>
    <w:rsid w:val="00061E0C"/>
    <w:rsid w:val="000844DF"/>
    <w:rsid w:val="00095115"/>
    <w:rsid w:val="000B4095"/>
    <w:rsid w:val="001130AC"/>
    <w:rsid w:val="00141905"/>
    <w:rsid w:val="0016791D"/>
    <w:rsid w:val="00192795"/>
    <w:rsid w:val="0019320E"/>
    <w:rsid w:val="00193D7B"/>
    <w:rsid w:val="0019692C"/>
    <w:rsid w:val="001A2A8F"/>
    <w:rsid w:val="001E2BAF"/>
    <w:rsid w:val="002057FD"/>
    <w:rsid w:val="002436DA"/>
    <w:rsid w:val="00275A1E"/>
    <w:rsid w:val="00297CBA"/>
    <w:rsid w:val="002F1C8A"/>
    <w:rsid w:val="002F4794"/>
    <w:rsid w:val="002F75CF"/>
    <w:rsid w:val="00337FBA"/>
    <w:rsid w:val="00372F56"/>
    <w:rsid w:val="003871DA"/>
    <w:rsid w:val="003D7283"/>
    <w:rsid w:val="004271AC"/>
    <w:rsid w:val="004849E4"/>
    <w:rsid w:val="004A1707"/>
    <w:rsid w:val="004B473D"/>
    <w:rsid w:val="004C788C"/>
    <w:rsid w:val="004E3E04"/>
    <w:rsid w:val="00500FD7"/>
    <w:rsid w:val="00504352"/>
    <w:rsid w:val="00530159"/>
    <w:rsid w:val="0054080E"/>
    <w:rsid w:val="006164AE"/>
    <w:rsid w:val="006240FF"/>
    <w:rsid w:val="00635515"/>
    <w:rsid w:val="00663068"/>
    <w:rsid w:val="0067110A"/>
    <w:rsid w:val="006A48B1"/>
    <w:rsid w:val="006B7A6D"/>
    <w:rsid w:val="006C4026"/>
    <w:rsid w:val="006E176B"/>
    <w:rsid w:val="006F11BB"/>
    <w:rsid w:val="006F376A"/>
    <w:rsid w:val="007250DB"/>
    <w:rsid w:val="007406D6"/>
    <w:rsid w:val="007F1172"/>
    <w:rsid w:val="00822043"/>
    <w:rsid w:val="00845316"/>
    <w:rsid w:val="0088786B"/>
    <w:rsid w:val="00893D9C"/>
    <w:rsid w:val="008A2E91"/>
    <w:rsid w:val="008D08E5"/>
    <w:rsid w:val="008E7E0E"/>
    <w:rsid w:val="008F6C82"/>
    <w:rsid w:val="00904108"/>
    <w:rsid w:val="009052CE"/>
    <w:rsid w:val="00954057"/>
    <w:rsid w:val="0096237D"/>
    <w:rsid w:val="009655FA"/>
    <w:rsid w:val="009B1F0F"/>
    <w:rsid w:val="009B3252"/>
    <w:rsid w:val="009C5389"/>
    <w:rsid w:val="009C6E30"/>
    <w:rsid w:val="009D0976"/>
    <w:rsid w:val="00A0758D"/>
    <w:rsid w:val="00A156AC"/>
    <w:rsid w:val="00A22560"/>
    <w:rsid w:val="00A5636C"/>
    <w:rsid w:val="00AC267D"/>
    <w:rsid w:val="00AC4E39"/>
    <w:rsid w:val="00AD1DA1"/>
    <w:rsid w:val="00AE596F"/>
    <w:rsid w:val="00AF2008"/>
    <w:rsid w:val="00AF6B8E"/>
    <w:rsid w:val="00B03632"/>
    <w:rsid w:val="00B60DF5"/>
    <w:rsid w:val="00B91E83"/>
    <w:rsid w:val="00BB1B31"/>
    <w:rsid w:val="00BB65EB"/>
    <w:rsid w:val="00BC41B7"/>
    <w:rsid w:val="00BC7F04"/>
    <w:rsid w:val="00BE1036"/>
    <w:rsid w:val="00BE4960"/>
    <w:rsid w:val="00C56450"/>
    <w:rsid w:val="00C72F27"/>
    <w:rsid w:val="00CC2CB2"/>
    <w:rsid w:val="00CC6F4A"/>
    <w:rsid w:val="00CF1D4D"/>
    <w:rsid w:val="00D23716"/>
    <w:rsid w:val="00D61D13"/>
    <w:rsid w:val="00DB3D15"/>
    <w:rsid w:val="00DD34F2"/>
    <w:rsid w:val="00DE29A8"/>
    <w:rsid w:val="00E07BF6"/>
    <w:rsid w:val="00E202E5"/>
    <w:rsid w:val="00E516A5"/>
    <w:rsid w:val="00E63C02"/>
    <w:rsid w:val="00EB5689"/>
    <w:rsid w:val="00EC6F66"/>
    <w:rsid w:val="00EF1E0F"/>
    <w:rsid w:val="00F14EE4"/>
    <w:rsid w:val="00F304DE"/>
    <w:rsid w:val="00F722C7"/>
    <w:rsid w:val="00F8024B"/>
    <w:rsid w:val="00FC2B2E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2FDF"/>
  <w15:chartTrackingRefBased/>
  <w15:docId w15:val="{D2F75794-D676-49D2-AAAB-A2962908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1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93D7B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B1B31"/>
    <w:rPr>
      <w:color w:val="808080"/>
    </w:rPr>
  </w:style>
  <w:style w:type="paragraph" w:customStyle="1" w:styleId="CM29">
    <w:name w:val="CM29"/>
    <w:basedOn w:val="Default"/>
    <w:next w:val="Default"/>
    <w:rsid w:val="00D61D13"/>
    <w:pPr>
      <w:spacing w:after="118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6F11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A8"/>
    <w:rPr>
      <w:rFonts w:ascii="Segoe UI" w:hAnsi="Segoe UI" w:cs="Segoe UI"/>
      <w:sz w:val="18"/>
      <w:szCs w:val="18"/>
    </w:rPr>
  </w:style>
  <w:style w:type="paragraph" w:customStyle="1" w:styleId="CM21">
    <w:name w:val="CM21"/>
    <w:basedOn w:val="Normalny"/>
    <w:next w:val="Normalny"/>
    <w:rsid w:val="00504352"/>
    <w:pPr>
      <w:widowControl w:val="0"/>
      <w:autoSpaceDE w:val="0"/>
      <w:autoSpaceDN w:val="0"/>
      <w:adjustRightInd w:val="0"/>
      <w:spacing w:after="13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5">
    <w:name w:val="CM25"/>
    <w:basedOn w:val="Normalny"/>
    <w:next w:val="Normalny"/>
    <w:rsid w:val="00504352"/>
    <w:pPr>
      <w:widowControl w:val="0"/>
      <w:autoSpaceDE w:val="0"/>
      <w:autoSpaceDN w:val="0"/>
      <w:adjustRightInd w:val="0"/>
      <w:spacing w:after="29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5">
    <w:name w:val="CM55"/>
    <w:basedOn w:val="Normalny"/>
    <w:next w:val="Normalny"/>
    <w:rsid w:val="008D08E5"/>
    <w:pPr>
      <w:widowControl w:val="0"/>
      <w:autoSpaceDE w:val="0"/>
      <w:autoSpaceDN w:val="0"/>
      <w:adjustRightInd w:val="0"/>
      <w:spacing w:after="1828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3">
    <w:name w:val="CM23"/>
    <w:basedOn w:val="Normalny"/>
    <w:next w:val="Normalny"/>
    <w:rsid w:val="008D08E5"/>
    <w:pPr>
      <w:widowControl w:val="0"/>
      <w:autoSpaceDE w:val="0"/>
      <w:autoSpaceDN w:val="0"/>
      <w:adjustRightInd w:val="0"/>
      <w:spacing w:after="430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1">
    <w:name w:val="CM51"/>
    <w:basedOn w:val="Normalny"/>
    <w:next w:val="Normalny"/>
    <w:rsid w:val="008D08E5"/>
    <w:pPr>
      <w:widowControl w:val="0"/>
      <w:autoSpaceDE w:val="0"/>
      <w:autoSpaceDN w:val="0"/>
      <w:adjustRightInd w:val="0"/>
      <w:spacing w:after="5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3">
    <w:name w:val="CM3"/>
    <w:basedOn w:val="Default"/>
    <w:next w:val="Default"/>
    <w:uiPriority w:val="99"/>
    <w:rsid w:val="00275A1E"/>
    <w:pPr>
      <w:spacing w:line="238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75A1E"/>
    <w:pPr>
      <w:spacing w:after="183"/>
    </w:pPr>
    <w:rPr>
      <w:color w:val="auto"/>
    </w:rPr>
  </w:style>
  <w:style w:type="paragraph" w:customStyle="1" w:styleId="CM45">
    <w:name w:val="CM45"/>
    <w:basedOn w:val="Default"/>
    <w:next w:val="Default"/>
    <w:rsid w:val="00663068"/>
    <w:pPr>
      <w:spacing w:after="130"/>
    </w:pPr>
    <w:rPr>
      <w:color w:val="auto"/>
    </w:rPr>
  </w:style>
  <w:style w:type="paragraph" w:customStyle="1" w:styleId="CM56">
    <w:name w:val="CM56"/>
    <w:basedOn w:val="Default"/>
    <w:next w:val="Default"/>
    <w:rsid w:val="00F304DE"/>
    <w:pPr>
      <w:spacing w:after="1640"/>
    </w:pPr>
    <w:rPr>
      <w:color w:val="auto"/>
    </w:rPr>
  </w:style>
  <w:style w:type="paragraph" w:customStyle="1" w:styleId="CM62">
    <w:name w:val="CM62"/>
    <w:basedOn w:val="Default"/>
    <w:next w:val="Default"/>
    <w:rsid w:val="00F304DE"/>
    <w:pPr>
      <w:spacing w:after="298"/>
    </w:pPr>
    <w:rPr>
      <w:color w:val="auto"/>
    </w:rPr>
  </w:style>
  <w:style w:type="paragraph" w:customStyle="1" w:styleId="CM47">
    <w:name w:val="CM47"/>
    <w:basedOn w:val="Default"/>
    <w:next w:val="Default"/>
    <w:rsid w:val="00F304DE"/>
    <w:pPr>
      <w:spacing w:after="685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7406D6"/>
    <w:pPr>
      <w:spacing w:line="246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7406D6"/>
    <w:pPr>
      <w:spacing w:after="758"/>
    </w:pPr>
    <w:rPr>
      <w:color w:val="auto"/>
    </w:rPr>
  </w:style>
  <w:style w:type="paragraph" w:customStyle="1" w:styleId="CM53">
    <w:name w:val="CM53"/>
    <w:basedOn w:val="Default"/>
    <w:next w:val="Default"/>
    <w:rsid w:val="00BC7F04"/>
    <w:pPr>
      <w:spacing w:after="1355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BC7F04"/>
    <w:pPr>
      <w:spacing w:after="56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B941-AD09-41A7-A625-3AE3380A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Nawrot</dc:creator>
  <cp:keywords/>
  <dc:description/>
  <cp:lastModifiedBy>Agnieszka Frączyk</cp:lastModifiedBy>
  <cp:revision>3</cp:revision>
  <cp:lastPrinted>2019-02-27T10:55:00Z</cp:lastPrinted>
  <dcterms:created xsi:type="dcterms:W3CDTF">2021-05-31T08:34:00Z</dcterms:created>
  <dcterms:modified xsi:type="dcterms:W3CDTF">2021-05-31T08:35:00Z</dcterms:modified>
</cp:coreProperties>
</file>