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D3758" w14:textId="4EB5EBFB" w:rsidR="009F5830" w:rsidRPr="009F5830" w:rsidRDefault="009F5830" w:rsidP="009F583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F583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John Stuart Mill o wolności, 1859 r. </w:t>
      </w:r>
    </w:p>
    <w:p w14:paraId="326DDA99" w14:textId="77777777" w:rsidR="009F5830" w:rsidRDefault="009F5830" w:rsidP="009F5830">
      <w:pPr>
        <w:spacing w:after="100" w:line="360" w:lineRule="auto"/>
        <w:jc w:val="both"/>
        <w:rPr>
          <w:rFonts w:ascii="Times New Roman" w:hAnsi="Times New Roman" w:cs="Times New Roman"/>
          <w:i/>
        </w:rPr>
      </w:pPr>
      <w:r w:rsidRPr="009F5830">
        <w:rPr>
          <w:rFonts w:ascii="Times New Roman" w:hAnsi="Times New Roman" w:cs="Times New Roman"/>
          <w:i/>
        </w:rPr>
        <w:t xml:space="preserve">To jest więc właściwą dziedziną ludzkiej wolności. Obejmuje ona, po pierwsze, wewnętrzną sferę świadomości: żądanie wolności sumienia w najszerszym znaczeniu tego słowa; wolności myśli i uczucia; absolutnej swobody opinii i osądu we wszystkich przedmiotach praktycznych lub filozoficznych, naukowych, moralnych lub teologicznych. […] Po drugie, zasada ta wymaga swobody gustów i zajęć; opracowania planu naszego życia zgodnie z naszym charakterem; działania jak nam się podoba, pod warunkiem ponoszenia konsekwencji, jakie mogą nastąpić – bez żadnej przeszkody ze strony naszych bliźnich, dopóki nasze czyny im nie szkodzą, choćby nawet uważali nasze postępowanie za głupie, przewrotne lub niesłuszne. Po trzecie, z tak pojętej swobody każdej jednostki wynika swoboda, w tych samych granicach, do zrzeszania się jednostek; swoboda łączenia się w każdym celu nieprzynoszącym szkody innym, przy czym przypuszczamy, że zrzeszające się osoby są pełnoletnie i nie są zmuszone lub zwiedzione. </w:t>
      </w:r>
    </w:p>
    <w:p w14:paraId="2C016F0E" w14:textId="3B67E724" w:rsidR="009F5830" w:rsidRPr="009F5830" w:rsidRDefault="009F5830" w:rsidP="009F583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F5830">
        <w:rPr>
          <w:rFonts w:ascii="Times New Roman" w:hAnsi="Times New Roman" w:cs="Times New Roman"/>
          <w:i/>
        </w:rPr>
        <w:t xml:space="preserve">Żadne społeczeństwo, w którym swobody te nie są, na ogół biorąc, szanowane, nie jest wolne, bez względu na formę jego rządu; i żadne społeczeństwo nie jest całkowicie wolne, jeśli nie są one w nim uznawane bez żadnych absolutnie zastrzeżeń. </w:t>
      </w:r>
    </w:p>
    <w:p w14:paraId="4E0E4360" w14:textId="77777777" w:rsidR="009F5830" w:rsidRDefault="009F5830" w:rsidP="009F5830">
      <w:pPr>
        <w:jc w:val="right"/>
        <w:rPr>
          <w:rFonts w:ascii="Times New Roman" w:hAnsi="Times New Roman" w:cs="Times New Roman"/>
        </w:rPr>
      </w:pPr>
      <w:r w:rsidRPr="001C11C3">
        <w:rPr>
          <w:rFonts w:ascii="Times New Roman" w:hAnsi="Times New Roman" w:cs="Times New Roman"/>
        </w:rPr>
        <w:t xml:space="preserve">J.S. Mill, </w:t>
      </w:r>
      <w:r w:rsidRPr="009F5830">
        <w:rPr>
          <w:rFonts w:ascii="Times New Roman" w:hAnsi="Times New Roman" w:cs="Times New Roman"/>
          <w:i/>
        </w:rPr>
        <w:t>O wolności</w:t>
      </w:r>
      <w:r w:rsidRPr="001C11C3">
        <w:rPr>
          <w:rFonts w:ascii="Times New Roman" w:hAnsi="Times New Roman" w:cs="Times New Roman"/>
        </w:rPr>
        <w:t>, przekł. A. Kurlandzka, Warszawa: WN PWN, 2012, s. 105–106.</w:t>
      </w:r>
    </w:p>
    <w:p w14:paraId="142E3321" w14:textId="0C6FB451" w:rsidR="007B6138" w:rsidRPr="007B6138" w:rsidRDefault="007B6138" w:rsidP="00F51F09">
      <w:pPr>
        <w:spacing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45B246" w14:textId="56DCE97E" w:rsidR="001A041E" w:rsidRPr="001A041E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041E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5540996C" w14:textId="6318AD84" w:rsidR="009D6BC2" w:rsidRPr="0022088E" w:rsidRDefault="009D6BC2" w:rsidP="0022088E">
      <w:pPr>
        <w:rPr>
          <w:rFonts w:ascii="Times New Roman" w:hAnsi="Times New Roman" w:cs="Times New Roman"/>
          <w:sz w:val="24"/>
          <w:szCs w:val="24"/>
        </w:rPr>
      </w:pPr>
      <w:r w:rsidRPr="0022088E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2208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2088E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22088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22088E">
        <w:rPr>
          <w:rFonts w:ascii="Times New Roman" w:hAnsi="Times New Roman" w:cs="Times New Roman"/>
          <w:sz w:val="24"/>
          <w:szCs w:val="24"/>
        </w:rPr>
        <w:t>, zbierz informacje o autorze</w:t>
      </w:r>
      <w:r w:rsidR="0022088E" w:rsidRPr="0022088E">
        <w:rPr>
          <w:rFonts w:ascii="Times New Roman" w:hAnsi="Times New Roman" w:cs="Times New Roman"/>
          <w:sz w:val="24"/>
          <w:szCs w:val="24"/>
        </w:rPr>
        <w:t xml:space="preserve"> cytowanego tekstu</w:t>
      </w:r>
      <w:r w:rsidRPr="0022088E">
        <w:rPr>
          <w:rFonts w:ascii="Times New Roman" w:hAnsi="Times New Roman" w:cs="Times New Roman"/>
          <w:sz w:val="24"/>
          <w:szCs w:val="24"/>
        </w:rPr>
        <w:t xml:space="preserve"> i jego poglądach.</w:t>
      </w:r>
    </w:p>
    <w:p w14:paraId="4C3F52CA" w14:textId="0C543077" w:rsidR="009F5830" w:rsidRPr="0022088E" w:rsidRDefault="009D6BC2" w:rsidP="0022088E">
      <w:pPr>
        <w:rPr>
          <w:rFonts w:ascii="Times New Roman" w:hAnsi="Times New Roman" w:cs="Times New Roman"/>
          <w:sz w:val="24"/>
          <w:szCs w:val="24"/>
        </w:rPr>
      </w:pPr>
      <w:r w:rsidRPr="0022088E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9F5830" w:rsidRPr="0022088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F5830" w:rsidRPr="002208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5830" w:rsidRPr="0022088E">
        <w:rPr>
          <w:rFonts w:ascii="Times New Roman" w:hAnsi="Times New Roman" w:cs="Times New Roman"/>
          <w:sz w:val="24"/>
          <w:szCs w:val="24"/>
        </w:rPr>
        <w:t xml:space="preserve">Wyjaśnij, w jaki sposób </w:t>
      </w:r>
      <w:bookmarkStart w:id="0" w:name="_Hlk104620634"/>
      <w:r w:rsidR="009F5830" w:rsidRPr="0022088E">
        <w:rPr>
          <w:rFonts w:ascii="Times New Roman" w:hAnsi="Times New Roman" w:cs="Times New Roman"/>
          <w:sz w:val="24"/>
          <w:szCs w:val="24"/>
        </w:rPr>
        <w:t xml:space="preserve">John Stuart Mill </w:t>
      </w:r>
      <w:bookmarkEnd w:id="0"/>
      <w:r w:rsidR="009F5830" w:rsidRPr="0022088E">
        <w:rPr>
          <w:rFonts w:ascii="Times New Roman" w:hAnsi="Times New Roman" w:cs="Times New Roman"/>
          <w:sz w:val="24"/>
          <w:szCs w:val="24"/>
        </w:rPr>
        <w:t>rozumiał pojęcie ludzkiej wolności.</w:t>
      </w:r>
    </w:p>
    <w:p w14:paraId="3457F4FD" w14:textId="21389D9A" w:rsidR="009F5830" w:rsidRPr="0022088E" w:rsidRDefault="009D6BC2" w:rsidP="0022088E">
      <w:pPr>
        <w:rPr>
          <w:rFonts w:ascii="Times New Roman" w:hAnsi="Times New Roman" w:cs="Times New Roman"/>
          <w:sz w:val="24"/>
          <w:szCs w:val="24"/>
        </w:rPr>
      </w:pPr>
      <w:r w:rsidRPr="0022088E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9F5830" w:rsidRPr="0022088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F5830" w:rsidRPr="002208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5830" w:rsidRPr="0022088E">
        <w:rPr>
          <w:rFonts w:ascii="Times New Roman" w:hAnsi="Times New Roman" w:cs="Times New Roman"/>
          <w:sz w:val="24"/>
          <w:szCs w:val="24"/>
        </w:rPr>
        <w:t>Przedstaw trzy sfery ludzkiej wolności przedstawione przez Johna Stuarta Milla.</w:t>
      </w:r>
    </w:p>
    <w:p w14:paraId="2D5E4D14" w14:textId="735A0206" w:rsidR="009F5830" w:rsidRPr="0022088E" w:rsidRDefault="009D6BC2" w:rsidP="0022088E">
      <w:pPr>
        <w:rPr>
          <w:rFonts w:ascii="Times New Roman" w:hAnsi="Times New Roman" w:cs="Times New Roman"/>
          <w:sz w:val="24"/>
          <w:szCs w:val="24"/>
        </w:rPr>
      </w:pPr>
      <w:r w:rsidRPr="0022088E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9F5830" w:rsidRPr="0022088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F5830" w:rsidRPr="002208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5830" w:rsidRPr="0022088E">
        <w:rPr>
          <w:rFonts w:ascii="Times New Roman" w:hAnsi="Times New Roman" w:cs="Times New Roman"/>
          <w:sz w:val="24"/>
          <w:szCs w:val="24"/>
        </w:rPr>
        <w:t>Wyjaśnij, czy możliwe jest wprowadzenie</w:t>
      </w:r>
      <w:r w:rsidR="0022088E" w:rsidRPr="0022088E">
        <w:rPr>
          <w:rFonts w:ascii="Times New Roman" w:hAnsi="Times New Roman" w:cs="Times New Roman"/>
          <w:sz w:val="24"/>
          <w:szCs w:val="24"/>
        </w:rPr>
        <w:t xml:space="preserve"> </w:t>
      </w:r>
      <w:r w:rsidR="0022088E" w:rsidRPr="0022088E">
        <w:rPr>
          <w:rFonts w:ascii="Times New Roman" w:hAnsi="Times New Roman" w:cs="Times New Roman"/>
          <w:sz w:val="24"/>
          <w:szCs w:val="24"/>
        </w:rPr>
        <w:t>w każdej formie rządów</w:t>
      </w:r>
      <w:r w:rsidR="009F5830" w:rsidRPr="0022088E">
        <w:rPr>
          <w:rFonts w:ascii="Times New Roman" w:hAnsi="Times New Roman" w:cs="Times New Roman"/>
          <w:sz w:val="24"/>
          <w:szCs w:val="24"/>
        </w:rPr>
        <w:t xml:space="preserve"> </w:t>
      </w:r>
      <w:r w:rsidR="00642238" w:rsidRPr="0022088E">
        <w:rPr>
          <w:rFonts w:ascii="Times New Roman" w:hAnsi="Times New Roman" w:cs="Times New Roman"/>
          <w:sz w:val="24"/>
          <w:szCs w:val="24"/>
        </w:rPr>
        <w:t>wymienionych w</w:t>
      </w:r>
      <w:r w:rsidR="0022088E" w:rsidRPr="0022088E">
        <w:rPr>
          <w:rFonts w:ascii="Times New Roman" w:hAnsi="Times New Roman" w:cs="Times New Roman"/>
          <w:sz w:val="24"/>
          <w:szCs w:val="24"/>
        </w:rPr>
        <w:t> </w:t>
      </w:r>
      <w:r w:rsidR="00642238" w:rsidRPr="0022088E">
        <w:rPr>
          <w:rFonts w:ascii="Times New Roman" w:hAnsi="Times New Roman" w:cs="Times New Roman"/>
          <w:sz w:val="24"/>
          <w:szCs w:val="24"/>
        </w:rPr>
        <w:t>tekście</w:t>
      </w:r>
      <w:r w:rsidR="009F5830" w:rsidRPr="0022088E">
        <w:rPr>
          <w:rFonts w:ascii="Times New Roman" w:hAnsi="Times New Roman" w:cs="Times New Roman"/>
          <w:sz w:val="24"/>
          <w:szCs w:val="24"/>
        </w:rPr>
        <w:t xml:space="preserve"> wolności.</w:t>
      </w:r>
      <w:r w:rsidR="00642238" w:rsidRPr="00220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1818B" w14:textId="31F35B2B" w:rsidR="009F5830" w:rsidRPr="0022088E" w:rsidRDefault="009D6BC2" w:rsidP="0022088E">
      <w:pPr>
        <w:rPr>
          <w:rFonts w:ascii="Times New Roman" w:hAnsi="Times New Roman" w:cs="Times New Roman"/>
          <w:sz w:val="24"/>
          <w:szCs w:val="24"/>
        </w:rPr>
      </w:pPr>
      <w:r w:rsidRPr="0022088E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9F5830" w:rsidRPr="002208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9F5830" w:rsidRPr="0022088E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9F5830" w:rsidRPr="0022088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9F5830" w:rsidRPr="0022088E">
        <w:rPr>
          <w:rFonts w:ascii="Times New Roman" w:hAnsi="Times New Roman" w:cs="Times New Roman"/>
          <w:sz w:val="24"/>
          <w:szCs w:val="24"/>
        </w:rPr>
        <w:t>, odpowiedz, czy w ojczyźnie autora funkcjonowały opisywane przez niego wolności.</w:t>
      </w:r>
    </w:p>
    <w:p w14:paraId="585FB42E" w14:textId="13060F41" w:rsidR="009F5830" w:rsidRPr="0022088E" w:rsidRDefault="009D6BC2" w:rsidP="0022088E">
      <w:pPr>
        <w:rPr>
          <w:rFonts w:ascii="Times New Roman" w:hAnsi="Times New Roman" w:cs="Times New Roman"/>
          <w:sz w:val="24"/>
          <w:szCs w:val="24"/>
        </w:rPr>
      </w:pPr>
      <w:bookmarkStart w:id="1" w:name="_Hlk104621414"/>
      <w:r w:rsidRPr="0022088E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9F5830" w:rsidRPr="0022088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F5830" w:rsidRPr="002208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5830" w:rsidRPr="0022088E">
        <w:rPr>
          <w:rFonts w:ascii="Times New Roman" w:hAnsi="Times New Roman" w:cs="Times New Roman"/>
          <w:sz w:val="24"/>
          <w:szCs w:val="24"/>
        </w:rPr>
        <w:t>Wyjaśnij, czy John Stuart Mill był konserwatystą czy zwolennikiem demokracji.</w:t>
      </w:r>
    </w:p>
    <w:bookmarkEnd w:id="1"/>
    <w:p w14:paraId="6733BA2A" w14:textId="5FE0A2E4" w:rsidR="009F5830" w:rsidRPr="0022088E" w:rsidRDefault="009D6BC2" w:rsidP="0022088E">
      <w:pPr>
        <w:rPr>
          <w:rFonts w:ascii="Times New Roman" w:hAnsi="Times New Roman" w:cs="Times New Roman"/>
          <w:sz w:val="24"/>
          <w:szCs w:val="24"/>
        </w:rPr>
      </w:pPr>
      <w:r w:rsidRPr="0022088E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9F5830" w:rsidRPr="002208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9F5830" w:rsidRPr="0022088E">
        <w:rPr>
          <w:rFonts w:ascii="Times New Roman" w:hAnsi="Times New Roman" w:cs="Times New Roman"/>
          <w:sz w:val="24"/>
          <w:szCs w:val="24"/>
        </w:rPr>
        <w:t xml:space="preserve">Określ, jaki stosunek miał John Stuart Mill do kwestii religii. </w:t>
      </w:r>
    </w:p>
    <w:p w14:paraId="301E9ED7" w14:textId="0FBC58E8" w:rsidR="00080897" w:rsidRPr="009F5830" w:rsidRDefault="009F5830" w:rsidP="002208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088E">
        <w:rPr>
          <w:rFonts w:ascii="Times New Roman" w:hAnsi="Times New Roman" w:cs="Times New Roman"/>
          <w:b/>
          <w:color w:val="0070C0"/>
          <w:sz w:val="24"/>
          <w:szCs w:val="24"/>
        </w:rPr>
        <w:t>8.</w:t>
      </w:r>
      <w:r w:rsidRPr="002208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2088E">
        <w:rPr>
          <w:rFonts w:ascii="Times New Roman" w:hAnsi="Times New Roman" w:cs="Times New Roman"/>
          <w:sz w:val="24"/>
          <w:szCs w:val="24"/>
        </w:rPr>
        <w:t xml:space="preserve">Rozstrzygnij, w których kwestiach Mill i </w:t>
      </w:r>
      <w:proofErr w:type="spellStart"/>
      <w:r w:rsidRPr="0022088E">
        <w:rPr>
          <w:rFonts w:ascii="Times New Roman" w:hAnsi="Times New Roman" w:cs="Times New Roman"/>
          <w:sz w:val="24"/>
          <w:szCs w:val="24"/>
        </w:rPr>
        <w:t>Burke</w:t>
      </w:r>
      <w:proofErr w:type="spellEnd"/>
      <w:r w:rsidRPr="0022088E">
        <w:rPr>
          <w:rFonts w:ascii="Times New Roman" w:hAnsi="Times New Roman" w:cs="Times New Roman"/>
          <w:sz w:val="24"/>
          <w:szCs w:val="24"/>
        </w:rPr>
        <w:t xml:space="preserve"> byli zgodni, a w których się różnili. Uzasadnij swoją odpowiedź. Wykorzystaj treś</w:t>
      </w:r>
      <w:r w:rsidR="0022088E">
        <w:rPr>
          <w:rFonts w:ascii="Times New Roman" w:hAnsi="Times New Roman" w:cs="Times New Roman"/>
          <w:sz w:val="24"/>
          <w:szCs w:val="24"/>
        </w:rPr>
        <w:t xml:space="preserve">ć </w:t>
      </w:r>
      <w:bookmarkStart w:id="2" w:name="_GoBack"/>
      <w:bookmarkEnd w:id="2"/>
      <w:r w:rsidRPr="0022088E">
        <w:rPr>
          <w:rFonts w:ascii="Times New Roman" w:hAnsi="Times New Roman" w:cs="Times New Roman"/>
          <w:sz w:val="24"/>
          <w:szCs w:val="24"/>
        </w:rPr>
        <w:t xml:space="preserve">powyższego fragmentu, tekst </w:t>
      </w:r>
      <w:r w:rsidRPr="0022088E">
        <w:rPr>
          <w:rFonts w:ascii="Times New Roman" w:hAnsi="Times New Roman" w:cs="Times New Roman"/>
          <w:i/>
          <w:sz w:val="24"/>
          <w:szCs w:val="24"/>
        </w:rPr>
        <w:t xml:space="preserve">Edmund </w:t>
      </w:r>
      <w:proofErr w:type="spellStart"/>
      <w:r w:rsidRPr="0022088E">
        <w:rPr>
          <w:rFonts w:ascii="Times New Roman" w:hAnsi="Times New Roman" w:cs="Times New Roman"/>
          <w:i/>
          <w:sz w:val="24"/>
          <w:szCs w:val="24"/>
        </w:rPr>
        <w:t>Burke</w:t>
      </w:r>
      <w:proofErr w:type="spellEnd"/>
      <w:r w:rsidRPr="0022088E">
        <w:rPr>
          <w:rFonts w:ascii="Times New Roman" w:hAnsi="Times New Roman" w:cs="Times New Roman"/>
          <w:i/>
          <w:sz w:val="24"/>
          <w:szCs w:val="24"/>
        </w:rPr>
        <w:t xml:space="preserve"> o prawach jednostki</w:t>
      </w:r>
      <w:r w:rsidRPr="0022088E">
        <w:rPr>
          <w:rFonts w:ascii="Times New Roman" w:hAnsi="Times New Roman" w:cs="Times New Roman"/>
          <w:sz w:val="24"/>
          <w:szCs w:val="24"/>
        </w:rPr>
        <w:t xml:space="preserve"> oraz wiedzę </w:t>
      </w:r>
      <w:proofErr w:type="spellStart"/>
      <w:r w:rsidRPr="0022088E">
        <w:rPr>
          <w:rFonts w:ascii="Times New Roman" w:hAnsi="Times New Roman" w:cs="Times New Roman"/>
          <w:sz w:val="24"/>
          <w:szCs w:val="24"/>
        </w:rPr>
        <w:t>pozaźródłową</w:t>
      </w:r>
      <w:proofErr w:type="spellEnd"/>
      <w:r w:rsidRPr="0022088E">
        <w:rPr>
          <w:rFonts w:ascii="Times New Roman" w:hAnsi="Times New Roman" w:cs="Times New Roman"/>
          <w:sz w:val="24"/>
          <w:szCs w:val="24"/>
        </w:rPr>
        <w:t>.</w:t>
      </w:r>
    </w:p>
    <w:sectPr w:rsidR="00080897" w:rsidRPr="009F58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DC10B90">
          <wp:simplePos x="0" y="0"/>
          <wp:positionH relativeFrom="margin">
            <wp:posOffset>885825</wp:posOffset>
          </wp:positionH>
          <wp:positionV relativeFrom="paragraph">
            <wp:posOffset>-38100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63C4"/>
    <w:rsid w:val="00080897"/>
    <w:rsid w:val="00083036"/>
    <w:rsid w:val="000A236E"/>
    <w:rsid w:val="000B4661"/>
    <w:rsid w:val="00147D24"/>
    <w:rsid w:val="001A041E"/>
    <w:rsid w:val="001C3D14"/>
    <w:rsid w:val="0022088E"/>
    <w:rsid w:val="002D0E38"/>
    <w:rsid w:val="003C3A21"/>
    <w:rsid w:val="00402101"/>
    <w:rsid w:val="00435113"/>
    <w:rsid w:val="005B6F22"/>
    <w:rsid w:val="006017E7"/>
    <w:rsid w:val="006054F6"/>
    <w:rsid w:val="00612A13"/>
    <w:rsid w:val="00642238"/>
    <w:rsid w:val="00694C1D"/>
    <w:rsid w:val="006A411B"/>
    <w:rsid w:val="006E1BD7"/>
    <w:rsid w:val="006E7855"/>
    <w:rsid w:val="006F2D74"/>
    <w:rsid w:val="00722FBE"/>
    <w:rsid w:val="007B6138"/>
    <w:rsid w:val="0083253C"/>
    <w:rsid w:val="00843F32"/>
    <w:rsid w:val="0089203E"/>
    <w:rsid w:val="00973755"/>
    <w:rsid w:val="009D6BC2"/>
    <w:rsid w:val="009F5830"/>
    <w:rsid w:val="00A21D6F"/>
    <w:rsid w:val="00A54727"/>
    <w:rsid w:val="00A91F31"/>
    <w:rsid w:val="00AA33F7"/>
    <w:rsid w:val="00AC596F"/>
    <w:rsid w:val="00B45C96"/>
    <w:rsid w:val="00B70BC6"/>
    <w:rsid w:val="00DA02B4"/>
    <w:rsid w:val="00DD71E8"/>
    <w:rsid w:val="00E96BDB"/>
    <w:rsid w:val="00F07899"/>
    <w:rsid w:val="00F51F09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29</cp:revision>
  <cp:lastPrinted>2022-09-12T13:17:00Z</cp:lastPrinted>
  <dcterms:created xsi:type="dcterms:W3CDTF">2022-01-26T11:38:00Z</dcterms:created>
  <dcterms:modified xsi:type="dcterms:W3CDTF">2022-09-12T13:18:00Z</dcterms:modified>
</cp:coreProperties>
</file>