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37" w:rsidRDefault="006D5337" w:rsidP="006D5337">
      <w:pPr>
        <w:spacing w:line="360" w:lineRule="auto"/>
        <w:jc w:val="both"/>
        <w:rPr>
          <w:i/>
          <w:iCs/>
        </w:rPr>
      </w:pPr>
      <w:r>
        <w:rPr>
          <w:i/>
          <w:iCs/>
        </w:rPr>
        <w:t>Wiedząc o tym, że liczne umartwienia przebyć potrzeba, aby trafić do chwalebnej ojczyzny, boża służebnica cała się wydała na potok cierpień. Gruby chleb i trochę gorącej zupy stanowiło zwykłe jej pożywienie. Na ciele nosiła twardą włosiennicę, a biodra pasem z końskich włosów utkanym tak mocno ściskała, że się od niego rany w tym miejscu robiły. We dnie i nocy ostrym kaleczyła się biczowaniem, a nie poprzestając na razach własną ręką zadanych, rozkazywała poufalszym swego dworu niewiastom, aby ją do krwi chłostały. Przez tak ciężkie i przedłużające się kaleczenia do tego stopnia poodciskała sobie kolana, że na nich guzy wielkości jaj powyskakiwały.</w:t>
      </w:r>
    </w:p>
    <w:p w:rsidR="006D5337" w:rsidRDefault="006D5337" w:rsidP="006D5337">
      <w:pPr>
        <w:spacing w:line="360" w:lineRule="auto"/>
        <w:jc w:val="right"/>
      </w:pPr>
      <w:r>
        <w:rPr>
          <w:i/>
          <w:iCs/>
        </w:rPr>
        <w:t>Legenda o życiu św. Jadwigi</w:t>
      </w:r>
      <w:r>
        <w:t>, XIII wiek</w:t>
      </w:r>
    </w:p>
    <w:p w:rsidR="006D5337" w:rsidRDefault="006D5337" w:rsidP="006D5337">
      <w:pPr>
        <w:spacing w:line="360" w:lineRule="auto"/>
        <w:jc w:val="both"/>
      </w:pPr>
    </w:p>
    <w:p w:rsidR="006D5337" w:rsidRPr="00265028" w:rsidRDefault="006D5337" w:rsidP="006D5337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6D5337" w:rsidRDefault="006D5337" w:rsidP="006D5337">
      <w:pPr>
        <w:spacing w:line="360" w:lineRule="auto"/>
      </w:pPr>
      <w:r w:rsidRPr="00265028">
        <w:rPr>
          <w:b/>
          <w:color w:val="0070C0"/>
          <w:szCs w:val="24"/>
        </w:rPr>
        <w:t>1.</w:t>
      </w:r>
      <w:r>
        <w:rPr>
          <w:b/>
          <w:color w:val="0070C0"/>
          <w:szCs w:val="24"/>
        </w:rPr>
        <w:t xml:space="preserve"> </w:t>
      </w:r>
      <w:r>
        <w:t xml:space="preserve">Wymień umartwienia św. Jadwigi. </w:t>
      </w:r>
    </w:p>
    <w:p w:rsidR="006D5337" w:rsidRDefault="006D5337" w:rsidP="006D5337">
      <w:pPr>
        <w:spacing w:line="360" w:lineRule="auto"/>
      </w:pPr>
      <w:r>
        <w:rPr>
          <w:b/>
          <w:color w:val="0070C0"/>
          <w:szCs w:val="24"/>
        </w:rPr>
        <w:t>2</w:t>
      </w:r>
      <w:r w:rsidRPr="00265028">
        <w:rPr>
          <w:b/>
          <w:color w:val="0070C0"/>
          <w:szCs w:val="24"/>
        </w:rPr>
        <w:t>.</w:t>
      </w:r>
      <w:r>
        <w:rPr>
          <w:b/>
          <w:color w:val="0070C0"/>
          <w:szCs w:val="24"/>
        </w:rPr>
        <w:t xml:space="preserve"> </w:t>
      </w:r>
      <w:r>
        <w:t>Po co księżna zadawała sobie tyle cierpień?</w:t>
      </w:r>
    </w:p>
    <w:p w:rsidR="000716E6" w:rsidRDefault="000716E6">
      <w:bookmarkStart w:id="0" w:name="_GoBack"/>
      <w:bookmarkEnd w:id="0"/>
    </w:p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958AD"/>
    <w:multiLevelType w:val="hybridMultilevel"/>
    <w:tmpl w:val="443047F6"/>
    <w:lvl w:ilvl="0" w:tplc="9852FB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37"/>
    <w:rsid w:val="000037DD"/>
    <w:rsid w:val="000716E6"/>
    <w:rsid w:val="006D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52488-3C79-42A9-85C1-D88242AD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33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2019-09-23T12:39:00Z</dcterms:created>
  <dcterms:modified xsi:type="dcterms:W3CDTF">2019-09-23T12:40:00Z</dcterms:modified>
</cp:coreProperties>
</file>