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D1" w:rsidRPr="00B14EF0" w:rsidRDefault="00621FD1" w:rsidP="00621FD1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I ja, piszący te kroniki, czuję niemałą pociechę z ukończenia wojny pruskiej, odzyskania krajów z dawna od Królestwa Polskiego odpadłych i przyłączenia Prus do Polski. Bolało mnie </w:t>
      </w:r>
      <w:proofErr w:type="gramStart"/>
      <w:r w:rsidRPr="00B14EF0">
        <w:rPr>
          <w:i/>
          <w:iCs/>
          <w:szCs w:val="24"/>
        </w:rPr>
        <w:t>to bowiem</w:t>
      </w:r>
      <w:proofErr w:type="gramEnd"/>
      <w:r w:rsidRPr="00B14EF0">
        <w:rPr>
          <w:i/>
          <w:iCs/>
          <w:szCs w:val="24"/>
        </w:rPr>
        <w:t>, że Królestwo Polskie szarpane było dotąd i rozrywane od rozmaitych ludów i narodów. Teraz szczęśliwym mienię i siebie, i swoich współczesnych, że oczy nasze oglądają połączenie się krajów ojczystych w jedną całość; a szczęśliwszym byłbym jeszcze, gdybym doczekał odzyskania za łaską Bożą i zjednoczenia z Polską Śląska, ziemi lubuskiej i słupskiej.</w:t>
      </w:r>
    </w:p>
    <w:p w:rsidR="00621FD1" w:rsidRPr="00B14EF0" w:rsidRDefault="00621FD1" w:rsidP="00621FD1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i/>
          <w:iCs/>
          <w:szCs w:val="24"/>
        </w:rPr>
        <w:t xml:space="preserve">Jana Długosza Roczniki, czyli Kroniki sławnego Królestwa Polskiego, </w:t>
      </w:r>
      <w:r w:rsidRPr="00B14EF0">
        <w:rPr>
          <w:szCs w:val="24"/>
        </w:rPr>
        <w:t>XV wiek</w:t>
      </w:r>
    </w:p>
    <w:p w:rsidR="00621FD1" w:rsidRPr="00B14EF0" w:rsidRDefault="00621FD1" w:rsidP="00621FD1">
      <w:pPr>
        <w:overflowPunct/>
        <w:spacing w:line="360" w:lineRule="auto"/>
        <w:jc w:val="both"/>
        <w:textAlignment w:val="auto"/>
        <w:rPr>
          <w:szCs w:val="24"/>
        </w:rPr>
      </w:pPr>
    </w:p>
    <w:p w:rsidR="00621FD1" w:rsidRPr="006F418E" w:rsidRDefault="00621FD1" w:rsidP="00621FD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621FD1" w:rsidRPr="006F418E" w:rsidRDefault="00621FD1" w:rsidP="00621FD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Z jakiego powodu kronikarz odczuwa „niemałą pociechę”?</w:t>
      </w:r>
    </w:p>
    <w:p w:rsidR="00621FD1" w:rsidRDefault="00621FD1" w:rsidP="00621FD1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Czego brakuje mu do pełni zadowolenia?</w:t>
      </w:r>
    </w:p>
    <w:p w:rsidR="00621FD1" w:rsidRDefault="00621FD1" w:rsidP="00621FD1">
      <w:pPr>
        <w:spacing w:line="360" w:lineRule="auto"/>
        <w:rPr>
          <w:szCs w:val="24"/>
        </w:rPr>
      </w:pPr>
    </w:p>
    <w:p w:rsidR="00621FD1" w:rsidRPr="006F418E" w:rsidRDefault="00621FD1" w:rsidP="00621FD1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621FD1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D1"/>
    <w:rsid w:val="000037DD"/>
    <w:rsid w:val="000716E6"/>
    <w:rsid w:val="006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144D7-7F98-4440-BC32-4617784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F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2019-09-24T11:40:00Z</dcterms:created>
  <dcterms:modified xsi:type="dcterms:W3CDTF">2019-09-24T11:42:00Z</dcterms:modified>
</cp:coreProperties>
</file>