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C3" w:rsidRPr="00B14EF0" w:rsidRDefault="008920C3" w:rsidP="008920C3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 xml:space="preserve">Skoro tedy król Bolesław odszedł z tego świata, złoty wiek zmienił się w ołowiany, Polska, przedtem królowa, strojna w koronę błyszczącą złotem i drogimi kamieniami, siedzi w popiele odziana we wdowie szaty; dźwięk cytry* − w płacz, radość − w smutek, a głos instrumentów zmienił się w westchnienia. </w:t>
      </w:r>
    </w:p>
    <w:p w:rsidR="008920C3" w:rsidRPr="00B14EF0" w:rsidRDefault="008920C3" w:rsidP="008920C3">
      <w:pPr>
        <w:overflowPunct/>
        <w:spacing w:line="360" w:lineRule="auto"/>
        <w:jc w:val="both"/>
        <w:textAlignment w:val="auto"/>
        <w:rPr>
          <w:szCs w:val="24"/>
        </w:rPr>
      </w:pPr>
      <w:r w:rsidRPr="00B14EF0">
        <w:rPr>
          <w:i/>
          <w:iCs/>
          <w:szCs w:val="24"/>
        </w:rPr>
        <w:t>Istotnie, przez cały ów rok nikt w Polsce nie urządził publicznej uczty, nikt ze szlachty*, ani mąż, ani niewiasta, nie ustroił się w uroczyste szaty, ani klaskania, ani dźwięku cytry nie słyszano po gospodach, żadna dziewczęca piosenka, żaden głos radości nie rozbrzmiewał po drogach.</w:t>
      </w:r>
    </w:p>
    <w:p w:rsidR="008920C3" w:rsidRPr="00B14EF0" w:rsidRDefault="008920C3" w:rsidP="008920C3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szCs w:val="24"/>
        </w:rPr>
        <w:t>Anonim tzw. Gall</w:t>
      </w:r>
      <w:r w:rsidRPr="00B14EF0">
        <w:rPr>
          <w:i/>
          <w:iCs/>
          <w:szCs w:val="24"/>
        </w:rPr>
        <w:t>, Kronika polska,</w:t>
      </w:r>
      <w:r w:rsidRPr="00B14EF0">
        <w:rPr>
          <w:szCs w:val="24"/>
        </w:rPr>
        <w:t xml:space="preserve"> XII wiek</w:t>
      </w:r>
    </w:p>
    <w:p w:rsidR="00DA1979" w:rsidRPr="00B14EF0" w:rsidRDefault="00DA1979" w:rsidP="00DA1979">
      <w:pPr>
        <w:overflowPunct/>
        <w:spacing w:line="360" w:lineRule="auto"/>
        <w:jc w:val="both"/>
        <w:textAlignment w:val="auto"/>
        <w:rPr>
          <w:szCs w:val="24"/>
        </w:rPr>
      </w:pPr>
      <w:r>
        <w:rPr>
          <w:szCs w:val="24"/>
        </w:rPr>
        <w:t>*</w:t>
      </w:r>
      <w:bookmarkStart w:id="0" w:name="_GoBack"/>
      <w:bookmarkEnd w:id="0"/>
      <w:r>
        <w:rPr>
          <w:szCs w:val="24"/>
        </w:rPr>
        <w:t xml:space="preserve"> </w:t>
      </w:r>
      <w:r w:rsidRPr="00B14EF0">
        <w:rPr>
          <w:szCs w:val="24"/>
        </w:rPr>
        <w:t xml:space="preserve">cytra </w:t>
      </w:r>
      <w:r w:rsidRPr="00B14EF0">
        <w:rPr>
          <w:rFonts w:ascii="Symbol" w:hAnsi="Symbol"/>
          <w:szCs w:val="24"/>
        </w:rPr>
        <w:t></w:t>
      </w:r>
      <w:r w:rsidRPr="00B14EF0">
        <w:rPr>
          <w:szCs w:val="24"/>
        </w:rPr>
        <w:t xml:space="preserve"> dawny instrument strunowy </w:t>
      </w:r>
    </w:p>
    <w:p w:rsidR="00DA1979" w:rsidRPr="00B14EF0" w:rsidRDefault="00DA1979" w:rsidP="00DA1979">
      <w:pPr>
        <w:overflowPunct/>
        <w:spacing w:line="360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* </w:t>
      </w:r>
      <w:r w:rsidRPr="00B14EF0">
        <w:rPr>
          <w:szCs w:val="24"/>
        </w:rPr>
        <w:t xml:space="preserve">szlachta – tu: wojowie </w:t>
      </w:r>
    </w:p>
    <w:p w:rsidR="008920C3" w:rsidRPr="006F418E" w:rsidRDefault="008920C3" w:rsidP="008920C3">
      <w:pPr>
        <w:spacing w:line="360" w:lineRule="auto"/>
        <w:rPr>
          <w:b/>
          <w:color w:val="0070C0"/>
          <w:szCs w:val="24"/>
        </w:rPr>
      </w:pPr>
    </w:p>
    <w:p w:rsidR="008920C3" w:rsidRPr="006F418E" w:rsidRDefault="008920C3" w:rsidP="008920C3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8920C3" w:rsidRPr="006F418E" w:rsidRDefault="008920C3" w:rsidP="008920C3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Co to znaczy, że „złoty wiek zmienił się w ołowiany”?</w:t>
      </w:r>
    </w:p>
    <w:p w:rsidR="008920C3" w:rsidRPr="006F418E" w:rsidRDefault="008920C3" w:rsidP="008920C3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Wymień oznaki żałoby opisane przez kronikarza.</w:t>
      </w:r>
    </w:p>
    <w:sectPr w:rsidR="008920C3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C3"/>
    <w:rsid w:val="000037DD"/>
    <w:rsid w:val="000716E6"/>
    <w:rsid w:val="008920C3"/>
    <w:rsid w:val="00D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40CD3-CE6C-40C9-937F-A01D4DB0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0C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2</cp:revision>
  <dcterms:created xsi:type="dcterms:W3CDTF">2019-09-24T10:12:00Z</dcterms:created>
  <dcterms:modified xsi:type="dcterms:W3CDTF">2019-09-24T10:14:00Z</dcterms:modified>
</cp:coreProperties>
</file>